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B7B7A" w:rsidP="003743D9">
      <w:pPr>
        <w:tabs>
          <w:tab w:val="right" w:pos="9637"/>
        </w:tabs>
        <w:rPr>
          <w:sz w:val="28"/>
          <w:szCs w:val="28"/>
        </w:rPr>
      </w:pPr>
    </w:p>
    <w:p w:rsidR="003743D9" w:rsidP="003743D9">
      <w:pPr>
        <w:tabs>
          <w:tab w:val="right" w:pos="9637"/>
        </w:tabs>
        <w:rPr>
          <w:sz w:val="28"/>
          <w:szCs w:val="28"/>
        </w:rPr>
      </w:pPr>
      <w:r w:rsidRPr="009B7CA9">
        <w:rPr>
          <w:sz w:val="28"/>
          <w:szCs w:val="28"/>
        </w:rPr>
        <w:t>Дело № 2-</w:t>
      </w:r>
      <w:r>
        <w:rPr>
          <w:sz w:val="28"/>
          <w:szCs w:val="28"/>
        </w:rPr>
        <w:t>600</w:t>
      </w:r>
      <w:r w:rsidRPr="009B7CA9">
        <w:rPr>
          <w:sz w:val="28"/>
          <w:szCs w:val="28"/>
        </w:rPr>
        <w:t>-110</w:t>
      </w:r>
      <w:r>
        <w:rPr>
          <w:sz w:val="28"/>
          <w:szCs w:val="28"/>
        </w:rPr>
        <w:t>2</w:t>
      </w:r>
      <w:r w:rsidRPr="009B7CA9">
        <w:rPr>
          <w:sz w:val="28"/>
          <w:szCs w:val="28"/>
        </w:rPr>
        <w:t>/202</w:t>
      </w:r>
      <w:r>
        <w:rPr>
          <w:sz w:val="28"/>
          <w:szCs w:val="28"/>
        </w:rPr>
        <w:t xml:space="preserve">4 </w:t>
      </w:r>
      <w:r>
        <w:rPr>
          <w:sz w:val="28"/>
          <w:szCs w:val="28"/>
        </w:rPr>
        <w:tab/>
        <w:t xml:space="preserve"> </w:t>
      </w:r>
    </w:p>
    <w:p w:rsidR="003743D9" w:rsidP="003743D9">
      <w:pPr>
        <w:jc w:val="both"/>
        <w:rPr>
          <w:rFonts w:cstheme="minorBidi"/>
          <w:sz w:val="28"/>
          <w:szCs w:val="28"/>
          <w:lang w:eastAsia="x-none"/>
        </w:rPr>
      </w:pPr>
      <w:r>
        <w:rPr>
          <w:sz w:val="28"/>
          <w:szCs w:val="28"/>
          <w:lang w:eastAsia="x-none"/>
        </w:rPr>
        <w:t>УИД№86MS0074-01-2024-000775-52</w:t>
      </w:r>
    </w:p>
    <w:p w:rsidR="003743D9" w:rsidRPr="009B7CA9" w:rsidP="003743D9">
      <w:pPr>
        <w:tabs>
          <w:tab w:val="right" w:pos="9354"/>
        </w:tabs>
        <w:rPr>
          <w:sz w:val="28"/>
          <w:szCs w:val="28"/>
        </w:rPr>
      </w:pPr>
      <w:r w:rsidRPr="009B7CA9">
        <w:rPr>
          <w:sz w:val="28"/>
          <w:szCs w:val="28"/>
        </w:rPr>
        <w:tab/>
        <w:t xml:space="preserve"> </w:t>
      </w:r>
    </w:p>
    <w:p w:rsidR="003743D9" w:rsidRPr="009B7CA9" w:rsidP="003743D9">
      <w:pPr>
        <w:tabs>
          <w:tab w:val="center" w:pos="4762"/>
          <w:tab w:val="right" w:pos="9524"/>
        </w:tabs>
        <w:jc w:val="center"/>
        <w:rPr>
          <w:rFonts w:cs="Times New Roman"/>
          <w:bCs/>
          <w:sz w:val="28"/>
          <w:szCs w:val="28"/>
        </w:rPr>
      </w:pPr>
      <w:r w:rsidRPr="009B7CA9">
        <w:rPr>
          <w:rFonts w:cs="Times New Roman"/>
          <w:bCs/>
          <w:sz w:val="28"/>
          <w:szCs w:val="28"/>
        </w:rPr>
        <w:t>РЕШЕНИЕ</w:t>
      </w:r>
    </w:p>
    <w:p w:rsidR="003743D9" w:rsidRPr="009B7CA9" w:rsidP="003743D9">
      <w:pPr>
        <w:jc w:val="center"/>
        <w:rPr>
          <w:sz w:val="28"/>
          <w:szCs w:val="28"/>
        </w:rPr>
      </w:pPr>
      <w:r w:rsidRPr="009B7CA9">
        <w:rPr>
          <w:sz w:val="28"/>
          <w:szCs w:val="28"/>
        </w:rPr>
        <w:t>Именем Российской Федерации</w:t>
      </w:r>
    </w:p>
    <w:p w:rsidR="003743D9" w:rsidRPr="009B7CA9" w:rsidP="003743D9">
      <w:pPr>
        <w:jc w:val="center"/>
        <w:rPr>
          <w:rFonts w:cs="Times New Roman"/>
          <w:bCs/>
          <w:sz w:val="28"/>
          <w:szCs w:val="28"/>
        </w:rPr>
      </w:pPr>
    </w:p>
    <w:p w:rsidR="003743D9" w:rsidRPr="009B7CA9" w:rsidP="003743D9">
      <w:pPr>
        <w:jc w:val="center"/>
        <w:rPr>
          <w:rFonts w:cs="Times New Roman"/>
          <w:sz w:val="28"/>
          <w:szCs w:val="28"/>
        </w:rPr>
      </w:pPr>
      <w:r>
        <w:rPr>
          <w:rFonts w:cs="Times New Roman"/>
          <w:sz w:val="28"/>
          <w:szCs w:val="28"/>
        </w:rPr>
        <w:t xml:space="preserve">14 марта 2024 </w:t>
      </w:r>
      <w:r w:rsidRPr="009B7CA9">
        <w:rPr>
          <w:rFonts w:cs="Times New Roman"/>
          <w:sz w:val="28"/>
          <w:szCs w:val="28"/>
        </w:rPr>
        <w:t>года                                                                      г. Советский</w:t>
      </w:r>
    </w:p>
    <w:p w:rsidR="003743D9" w:rsidP="003743D9">
      <w:pPr>
        <w:ind w:firstLine="709"/>
        <w:jc w:val="both"/>
        <w:rPr>
          <w:rFonts w:cs="Times New Roman"/>
          <w:sz w:val="28"/>
          <w:szCs w:val="28"/>
        </w:rPr>
      </w:pPr>
    </w:p>
    <w:p w:rsidR="003743D9" w:rsidRPr="0045304F" w:rsidP="003743D9">
      <w:pPr>
        <w:ind w:firstLine="709"/>
        <w:jc w:val="both"/>
        <w:rPr>
          <w:rFonts w:cs="Times New Roman"/>
          <w:sz w:val="28"/>
          <w:szCs w:val="28"/>
        </w:rPr>
      </w:pPr>
      <w:r w:rsidRPr="009B7CA9">
        <w:rPr>
          <w:sz w:val="28"/>
          <w:szCs w:val="28"/>
        </w:rPr>
        <w:t xml:space="preserve">Мировой судья судебного участка № 2 Советского судебного района Ханты-Мансийского автономного округа – Югры Воробьева А.В., </w:t>
      </w:r>
    </w:p>
    <w:p w:rsidR="003743D9" w:rsidRPr="009B7CA9" w:rsidP="003743D9">
      <w:pPr>
        <w:ind w:firstLine="708"/>
        <w:jc w:val="both"/>
        <w:rPr>
          <w:sz w:val="28"/>
          <w:szCs w:val="28"/>
        </w:rPr>
      </w:pPr>
      <w:r w:rsidRPr="009B7CA9">
        <w:rPr>
          <w:sz w:val="28"/>
          <w:szCs w:val="28"/>
        </w:rPr>
        <w:t xml:space="preserve">при секретаре </w:t>
      </w:r>
      <w:r>
        <w:rPr>
          <w:sz w:val="28"/>
          <w:szCs w:val="28"/>
        </w:rPr>
        <w:t>Новокшоновой</w:t>
      </w:r>
      <w:r>
        <w:rPr>
          <w:sz w:val="28"/>
          <w:szCs w:val="28"/>
        </w:rPr>
        <w:t xml:space="preserve"> Т.Н.,</w:t>
      </w:r>
    </w:p>
    <w:p w:rsidR="003743D9" w:rsidP="003743D9">
      <w:pPr>
        <w:spacing w:line="230" w:lineRule="auto"/>
        <w:jc w:val="both"/>
        <w:rPr>
          <w:rFonts w:cs="Times New Roman"/>
          <w:sz w:val="28"/>
          <w:szCs w:val="28"/>
          <w:lang w:eastAsia="ru-RU"/>
        </w:rPr>
      </w:pPr>
      <w:r w:rsidRPr="009B7CA9">
        <w:rPr>
          <w:sz w:val="28"/>
          <w:szCs w:val="28"/>
        </w:rPr>
        <w:t>рассмотрев в открытом суде</w:t>
      </w:r>
      <w:r>
        <w:rPr>
          <w:sz w:val="28"/>
          <w:szCs w:val="28"/>
        </w:rPr>
        <w:t>бном заседании гражданское дело по иску Отделения Фонда пенсионного и социального страхования Российской Федерации по Ханты-Мансийскому автономному округу – Югре к Боровикову С</w:t>
      </w:r>
      <w:r w:rsidR="00BB7B7A">
        <w:rPr>
          <w:sz w:val="28"/>
          <w:szCs w:val="28"/>
        </w:rPr>
        <w:t>.</w:t>
      </w:r>
      <w:r>
        <w:rPr>
          <w:sz w:val="28"/>
          <w:szCs w:val="28"/>
        </w:rPr>
        <w:t>И</w:t>
      </w:r>
      <w:r w:rsidR="00BB7B7A">
        <w:rPr>
          <w:sz w:val="28"/>
          <w:szCs w:val="28"/>
        </w:rPr>
        <w:t>.</w:t>
      </w:r>
      <w:r>
        <w:rPr>
          <w:sz w:val="28"/>
          <w:szCs w:val="28"/>
        </w:rPr>
        <w:t xml:space="preserve"> о взыскании незаконно полученной денежной суммы,</w:t>
      </w:r>
    </w:p>
    <w:p w:rsidR="0018087D" w:rsidP="00701582">
      <w:pPr>
        <w:pStyle w:val="BodyText"/>
        <w:jc w:val="center"/>
        <w:rPr>
          <w:rFonts w:cs="Times New Roman"/>
          <w:sz w:val="28"/>
          <w:szCs w:val="28"/>
        </w:rPr>
      </w:pPr>
    </w:p>
    <w:p w:rsidR="00701582" w:rsidP="00701582">
      <w:pPr>
        <w:pStyle w:val="BodyText"/>
        <w:jc w:val="center"/>
        <w:rPr>
          <w:rFonts w:cs="Times New Roman"/>
          <w:sz w:val="28"/>
          <w:szCs w:val="28"/>
        </w:rPr>
      </w:pPr>
      <w:r>
        <w:rPr>
          <w:rFonts w:cs="Times New Roman"/>
          <w:sz w:val="28"/>
          <w:szCs w:val="28"/>
        </w:rPr>
        <w:t>УСТАНОВИЛ:</w:t>
      </w:r>
    </w:p>
    <w:p w:rsidR="00654CF5" w:rsidP="0089489A">
      <w:pPr>
        <w:pStyle w:val="BodyText"/>
        <w:ind w:firstLine="709"/>
        <w:rPr>
          <w:rFonts w:cs="Times New Roman"/>
          <w:sz w:val="28"/>
          <w:szCs w:val="28"/>
        </w:rPr>
      </w:pPr>
    </w:p>
    <w:p w:rsidR="00C41F70" w:rsidRPr="00C41F70" w:rsidP="001B08FD">
      <w:pPr>
        <w:pStyle w:val="BodyText"/>
        <w:ind w:firstLine="709"/>
        <w:rPr>
          <w:sz w:val="28"/>
          <w:szCs w:val="28"/>
        </w:rPr>
      </w:pPr>
      <w:r>
        <w:rPr>
          <w:rFonts w:cs="Times New Roman"/>
          <w:sz w:val="28"/>
          <w:szCs w:val="28"/>
        </w:rPr>
        <w:t>Отделение Фонда пенсионного и социального страхования Российской Федерации по Ханты-Мансийскому автономному округу – Югре (далее ОСФР по ХМАО-Югре)</w:t>
      </w:r>
      <w:r w:rsidR="0089489A">
        <w:rPr>
          <w:sz w:val="28"/>
          <w:szCs w:val="28"/>
        </w:rPr>
        <w:t xml:space="preserve"> </w:t>
      </w:r>
      <w:r w:rsidR="00416609">
        <w:rPr>
          <w:sz w:val="28"/>
          <w:szCs w:val="28"/>
        </w:rPr>
        <w:t xml:space="preserve">обратилось к мировому судье с иском к </w:t>
      </w:r>
      <w:r>
        <w:rPr>
          <w:sz w:val="28"/>
          <w:szCs w:val="28"/>
        </w:rPr>
        <w:t xml:space="preserve">Боровикову С.И. о взыскании незаконно полученной денежной суммы, мотивируя требования тем, что 11 октября 2010 года Боровикову С.И. была назначена ежемесячная денежная выплата на основании п. 3 ст. 21 Федерального закона от 12 января 1995 г. </w:t>
      </w:r>
      <w:r>
        <w:rPr>
          <w:sz w:val="28"/>
          <w:szCs w:val="28"/>
          <w:lang w:val="en-US"/>
        </w:rPr>
        <w:t>N</w:t>
      </w:r>
      <w:r>
        <w:rPr>
          <w:sz w:val="28"/>
          <w:szCs w:val="28"/>
        </w:rPr>
        <w:t xml:space="preserve"> 5-ФЗ «О ветеранах» в размере 1019 рублей 70 копеек. В результате технического сбоя в программном комплексе Боровикову С.И. с 01 февраля 2020 года было произведено продление по категории «</w:t>
      </w:r>
      <w:r w:rsidR="00BB7B7A">
        <w:rPr>
          <w:sz w:val="28"/>
          <w:szCs w:val="28"/>
        </w:rPr>
        <w:t>*</w:t>
      </w:r>
      <w:r>
        <w:rPr>
          <w:sz w:val="28"/>
          <w:szCs w:val="28"/>
        </w:rPr>
        <w:t>», в то время как он не являлся получателем</w:t>
      </w:r>
      <w:r w:rsidRPr="00C41F70">
        <w:rPr>
          <w:sz w:val="28"/>
          <w:szCs w:val="28"/>
        </w:rPr>
        <w:t xml:space="preserve"> </w:t>
      </w:r>
      <w:r>
        <w:rPr>
          <w:sz w:val="28"/>
          <w:szCs w:val="28"/>
        </w:rPr>
        <w:t xml:space="preserve">ежемесячной денежной выплаты по данной категории. В связи с вышеуказанным ответчик получал ежемесячную денежную выплату в большем размере, в связи с чем за период с 01 февраля 2020 года по 01 января 2022 года образовалась переплата в размере 14020 рублей 29 копеек. </w:t>
      </w:r>
      <w:r w:rsidR="00765C47">
        <w:rPr>
          <w:sz w:val="28"/>
          <w:szCs w:val="28"/>
        </w:rPr>
        <w:t xml:space="preserve">На основании изложенного просит взыскать с ответчика в пользу </w:t>
      </w:r>
      <w:r w:rsidR="00765C47">
        <w:rPr>
          <w:rFonts w:cs="Times New Roman"/>
          <w:sz w:val="28"/>
          <w:szCs w:val="28"/>
        </w:rPr>
        <w:t xml:space="preserve">ОСФР по ХМАО-Югре незаконно полученную денежную сумму в размере 14020 рублей 29 копеек.  </w:t>
      </w:r>
    </w:p>
    <w:p w:rsidR="00CF7269" w:rsidP="000B4EC6">
      <w:pPr>
        <w:pStyle w:val="BodyText"/>
        <w:ind w:firstLine="709"/>
        <w:rPr>
          <w:sz w:val="28"/>
          <w:szCs w:val="28"/>
        </w:rPr>
      </w:pPr>
      <w:r>
        <w:rPr>
          <w:sz w:val="28"/>
          <w:szCs w:val="28"/>
        </w:rPr>
        <w:t>В судебное заседание представитель истца</w:t>
      </w:r>
      <w:r w:rsidR="002F1CC0">
        <w:rPr>
          <w:sz w:val="28"/>
          <w:szCs w:val="28"/>
        </w:rPr>
        <w:t xml:space="preserve"> </w:t>
      </w:r>
      <w:r w:rsidR="00605C39">
        <w:rPr>
          <w:sz w:val="28"/>
          <w:szCs w:val="28"/>
        </w:rPr>
        <w:t xml:space="preserve">и ответчик </w:t>
      </w:r>
      <w:r>
        <w:rPr>
          <w:sz w:val="28"/>
          <w:szCs w:val="28"/>
        </w:rPr>
        <w:t>не явил</w:t>
      </w:r>
      <w:r w:rsidR="00605C39">
        <w:rPr>
          <w:sz w:val="28"/>
          <w:szCs w:val="28"/>
        </w:rPr>
        <w:t>ись</w:t>
      </w:r>
      <w:r>
        <w:rPr>
          <w:sz w:val="28"/>
          <w:szCs w:val="28"/>
        </w:rPr>
        <w:t>, о месте и времени рассмотрения дела извещен</w:t>
      </w:r>
      <w:r w:rsidR="00605C39">
        <w:rPr>
          <w:sz w:val="28"/>
          <w:szCs w:val="28"/>
        </w:rPr>
        <w:t>ы</w:t>
      </w:r>
      <w:r>
        <w:rPr>
          <w:sz w:val="28"/>
          <w:szCs w:val="28"/>
        </w:rPr>
        <w:t xml:space="preserve"> надлежащим образом, ходатайствовал</w:t>
      </w:r>
      <w:r w:rsidR="00605C39">
        <w:rPr>
          <w:sz w:val="28"/>
          <w:szCs w:val="28"/>
        </w:rPr>
        <w:t>и</w:t>
      </w:r>
      <w:r>
        <w:rPr>
          <w:sz w:val="28"/>
          <w:szCs w:val="28"/>
        </w:rPr>
        <w:t xml:space="preserve"> о рассмотрении дела в свое отсутствие.</w:t>
      </w:r>
    </w:p>
    <w:p w:rsidR="004617F0" w:rsidP="000B4EC6">
      <w:pPr>
        <w:pStyle w:val="BodyText"/>
        <w:ind w:firstLine="709"/>
        <w:rPr>
          <w:sz w:val="28"/>
          <w:szCs w:val="28"/>
        </w:rPr>
      </w:pPr>
      <w:r>
        <w:rPr>
          <w:sz w:val="28"/>
          <w:szCs w:val="28"/>
        </w:rPr>
        <w:t>До судебного заседания о</w:t>
      </w:r>
      <w:r w:rsidR="009A5B40">
        <w:rPr>
          <w:sz w:val="28"/>
          <w:szCs w:val="28"/>
        </w:rPr>
        <w:t>тветчик</w:t>
      </w:r>
      <w:r>
        <w:rPr>
          <w:sz w:val="28"/>
          <w:szCs w:val="28"/>
        </w:rPr>
        <w:t>ом</w:t>
      </w:r>
      <w:r w:rsidR="009A5B40">
        <w:rPr>
          <w:sz w:val="28"/>
          <w:szCs w:val="28"/>
        </w:rPr>
        <w:t xml:space="preserve"> </w:t>
      </w:r>
      <w:r>
        <w:rPr>
          <w:sz w:val="28"/>
          <w:szCs w:val="28"/>
        </w:rPr>
        <w:t xml:space="preserve">Боровиковым С.И. представлено письменное возражение на исковое заявление в котором он выразил несогласие с исковыми требованиями указав, что переплата произошла не по его вине, в связи с чем излишне выплаченные денежные средства не полежат взысканию. </w:t>
      </w:r>
    </w:p>
    <w:p w:rsidR="00EA65BB" w:rsidP="000B4EC6">
      <w:pPr>
        <w:pStyle w:val="BodyText"/>
        <w:ind w:firstLine="709"/>
        <w:rPr>
          <w:sz w:val="28"/>
          <w:szCs w:val="28"/>
        </w:rPr>
      </w:pPr>
      <w:r>
        <w:rPr>
          <w:sz w:val="28"/>
          <w:szCs w:val="28"/>
        </w:rPr>
        <w:t>На основании ст. 167 Гражданского процессуального кодекса Российской Федерации</w:t>
      </w:r>
      <w:r w:rsidR="001C0A86">
        <w:rPr>
          <w:sz w:val="28"/>
          <w:szCs w:val="28"/>
        </w:rPr>
        <w:t xml:space="preserve"> (далее ГПК РФ)</w:t>
      </w:r>
      <w:r>
        <w:rPr>
          <w:sz w:val="28"/>
          <w:szCs w:val="28"/>
        </w:rPr>
        <w:t xml:space="preserve"> мировым судьей определено рассмотреть дело в отсутствие неявившихся представителя истца, ответчика. </w:t>
      </w:r>
    </w:p>
    <w:p w:rsidR="00D25386" w:rsidP="000B4EC6">
      <w:pPr>
        <w:pStyle w:val="BodyText"/>
        <w:ind w:firstLine="709"/>
        <w:rPr>
          <w:rFonts w:cs="Times New Roman"/>
          <w:sz w:val="28"/>
          <w:szCs w:val="28"/>
        </w:rPr>
      </w:pPr>
      <w:r>
        <w:rPr>
          <w:rFonts w:cs="Times New Roman"/>
          <w:sz w:val="28"/>
          <w:szCs w:val="28"/>
        </w:rPr>
        <w:t>Мировой судья</w:t>
      </w:r>
      <w:r w:rsidR="00C86E31">
        <w:rPr>
          <w:rFonts w:cs="Times New Roman"/>
          <w:sz w:val="28"/>
          <w:szCs w:val="28"/>
        </w:rPr>
        <w:t>,</w:t>
      </w:r>
      <w:r w:rsidRPr="00D25386">
        <w:rPr>
          <w:rFonts w:cs="Times New Roman"/>
          <w:sz w:val="28"/>
          <w:szCs w:val="28"/>
        </w:rPr>
        <w:t xml:space="preserve"> исследовав </w:t>
      </w:r>
      <w:r w:rsidR="009A5B40">
        <w:rPr>
          <w:rFonts w:cs="Times New Roman"/>
          <w:sz w:val="28"/>
          <w:szCs w:val="28"/>
        </w:rPr>
        <w:t xml:space="preserve">материалы дела, </w:t>
      </w:r>
      <w:r w:rsidRPr="00D25386">
        <w:rPr>
          <w:rFonts w:cs="Times New Roman"/>
          <w:sz w:val="28"/>
          <w:szCs w:val="28"/>
        </w:rPr>
        <w:t>находит требования истца не подлежащими удовлетворению по следующим основаниям.</w:t>
      </w:r>
    </w:p>
    <w:p w:rsidR="00EA58DA" w:rsidP="001829FE">
      <w:pPr>
        <w:pStyle w:val="BodyText"/>
        <w:ind w:firstLine="709"/>
        <w:rPr>
          <w:rFonts w:cs="Times New Roman"/>
          <w:sz w:val="28"/>
          <w:szCs w:val="28"/>
        </w:rPr>
      </w:pPr>
      <w:r>
        <w:rPr>
          <w:rFonts w:cs="Times New Roman"/>
          <w:sz w:val="28"/>
          <w:szCs w:val="28"/>
        </w:rPr>
        <w:t>В соответствии с п. 7 и п. 8 ст. 6.1 Ф</w:t>
      </w:r>
      <w:r w:rsidRPr="001829FE">
        <w:rPr>
          <w:rFonts w:cs="Times New Roman"/>
          <w:sz w:val="28"/>
          <w:szCs w:val="28"/>
        </w:rPr>
        <w:t>едеральн</w:t>
      </w:r>
      <w:r>
        <w:rPr>
          <w:rFonts w:cs="Times New Roman"/>
          <w:sz w:val="28"/>
          <w:szCs w:val="28"/>
        </w:rPr>
        <w:t>ого</w:t>
      </w:r>
      <w:r w:rsidRPr="001829FE">
        <w:rPr>
          <w:rFonts w:cs="Times New Roman"/>
          <w:sz w:val="28"/>
          <w:szCs w:val="28"/>
        </w:rPr>
        <w:t xml:space="preserve"> закон</w:t>
      </w:r>
      <w:r>
        <w:rPr>
          <w:rFonts w:cs="Times New Roman"/>
          <w:sz w:val="28"/>
          <w:szCs w:val="28"/>
        </w:rPr>
        <w:t>а</w:t>
      </w:r>
      <w:r w:rsidRPr="001829FE">
        <w:rPr>
          <w:rFonts w:cs="Times New Roman"/>
          <w:sz w:val="28"/>
          <w:szCs w:val="28"/>
        </w:rPr>
        <w:t xml:space="preserve"> от 17 июля 1999 г. N 178-ФЗ </w:t>
      </w:r>
      <w:r>
        <w:rPr>
          <w:rFonts w:cs="Times New Roman"/>
          <w:sz w:val="28"/>
          <w:szCs w:val="28"/>
        </w:rPr>
        <w:t>«</w:t>
      </w:r>
      <w:r w:rsidRPr="001829FE">
        <w:rPr>
          <w:rFonts w:cs="Times New Roman"/>
          <w:sz w:val="28"/>
          <w:szCs w:val="28"/>
        </w:rPr>
        <w:t>О государственной социальной помощи</w:t>
      </w:r>
      <w:r>
        <w:rPr>
          <w:rFonts w:cs="Times New Roman"/>
          <w:sz w:val="28"/>
          <w:szCs w:val="28"/>
        </w:rPr>
        <w:t xml:space="preserve">» </w:t>
      </w:r>
      <w:r w:rsidRPr="001829FE">
        <w:rPr>
          <w:rFonts w:cs="Times New Roman"/>
          <w:sz w:val="28"/>
          <w:szCs w:val="28"/>
        </w:rPr>
        <w:t>право на получение государственной социальной помощи в виде набора социальных услуг имеют</w:t>
      </w:r>
      <w:r>
        <w:rPr>
          <w:rFonts w:cs="Times New Roman"/>
          <w:sz w:val="28"/>
          <w:szCs w:val="28"/>
        </w:rPr>
        <w:t xml:space="preserve"> в частности </w:t>
      </w:r>
      <w:r w:rsidRPr="001829FE">
        <w:rPr>
          <w:rFonts w:cs="Times New Roman"/>
          <w:sz w:val="28"/>
          <w:szCs w:val="28"/>
        </w:rPr>
        <w:t xml:space="preserve">члены семей погибших (умерших) </w:t>
      </w:r>
      <w:r w:rsidRPr="001829FE">
        <w:rPr>
          <w:rFonts w:cs="Times New Roman"/>
          <w:sz w:val="28"/>
          <w:szCs w:val="28"/>
        </w:rPr>
        <w:t>инвал</w:t>
      </w:r>
      <w:r w:rsidRPr="001829FE">
        <w:rPr>
          <w:rFonts w:cs="Times New Roman"/>
          <w:sz w:val="28"/>
          <w:szCs w:val="28"/>
        </w:rPr>
        <w:t>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члены семей погибших работников госпита</w:t>
      </w:r>
      <w:r w:rsidR="0050357B">
        <w:rPr>
          <w:rFonts w:cs="Times New Roman"/>
          <w:sz w:val="28"/>
          <w:szCs w:val="28"/>
        </w:rPr>
        <w:t>лей и больниц города Ленинграда, а также инвалиды.</w:t>
      </w:r>
    </w:p>
    <w:p w:rsidR="00EA58DA" w:rsidP="000B4EC6">
      <w:pPr>
        <w:pStyle w:val="BodyText"/>
        <w:ind w:firstLine="709"/>
        <w:rPr>
          <w:rFonts w:cs="Times New Roman"/>
          <w:sz w:val="28"/>
          <w:szCs w:val="28"/>
        </w:rPr>
      </w:pPr>
      <w:r>
        <w:rPr>
          <w:rFonts w:cs="Times New Roman"/>
          <w:sz w:val="28"/>
          <w:szCs w:val="28"/>
        </w:rPr>
        <w:t>Согласно п. 1 ст. 21 Ф</w:t>
      </w:r>
      <w:r w:rsidRPr="0050357B">
        <w:rPr>
          <w:rFonts w:cs="Times New Roman"/>
          <w:sz w:val="28"/>
          <w:szCs w:val="28"/>
        </w:rPr>
        <w:t>едеральн</w:t>
      </w:r>
      <w:r>
        <w:rPr>
          <w:rFonts w:cs="Times New Roman"/>
          <w:sz w:val="28"/>
          <w:szCs w:val="28"/>
        </w:rPr>
        <w:t>ого</w:t>
      </w:r>
      <w:r w:rsidRPr="0050357B">
        <w:rPr>
          <w:rFonts w:cs="Times New Roman"/>
          <w:sz w:val="28"/>
          <w:szCs w:val="28"/>
        </w:rPr>
        <w:t xml:space="preserve"> закон</w:t>
      </w:r>
      <w:r>
        <w:rPr>
          <w:rFonts w:cs="Times New Roman"/>
          <w:sz w:val="28"/>
          <w:szCs w:val="28"/>
        </w:rPr>
        <w:t>а</w:t>
      </w:r>
      <w:r w:rsidRPr="0050357B">
        <w:rPr>
          <w:rFonts w:cs="Times New Roman"/>
          <w:sz w:val="28"/>
          <w:szCs w:val="28"/>
        </w:rPr>
        <w:t xml:space="preserve"> от 12 января 1995 г. N 5-ФЗ </w:t>
      </w:r>
      <w:r>
        <w:rPr>
          <w:rFonts w:cs="Times New Roman"/>
          <w:sz w:val="28"/>
          <w:szCs w:val="28"/>
        </w:rPr>
        <w:t>«О ветеранах» м</w:t>
      </w:r>
      <w:r w:rsidRPr="0050357B">
        <w:rPr>
          <w:rFonts w:cs="Times New Roman"/>
          <w:sz w:val="28"/>
          <w:szCs w:val="28"/>
        </w:rPr>
        <w:t>еры социальной поддержки, установленные для семей погибших (умерших) инвалидов войны, участников Великой Отечественной войны, ветеранов боевых действий,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50357B" w:rsidP="000B4EC6">
      <w:pPr>
        <w:pStyle w:val="BodyText"/>
        <w:ind w:firstLine="709"/>
        <w:rPr>
          <w:rFonts w:cs="Times New Roman"/>
          <w:sz w:val="28"/>
          <w:szCs w:val="28"/>
        </w:rPr>
      </w:pPr>
      <w:r>
        <w:rPr>
          <w:rFonts w:cs="Times New Roman"/>
          <w:sz w:val="28"/>
          <w:szCs w:val="28"/>
        </w:rPr>
        <w:t>В силу п. 3 ст. 21 Ф</w:t>
      </w:r>
      <w:r w:rsidRPr="0050357B">
        <w:rPr>
          <w:rFonts w:cs="Times New Roman"/>
          <w:sz w:val="28"/>
          <w:szCs w:val="28"/>
        </w:rPr>
        <w:t>едеральн</w:t>
      </w:r>
      <w:r>
        <w:rPr>
          <w:rFonts w:cs="Times New Roman"/>
          <w:sz w:val="28"/>
          <w:szCs w:val="28"/>
        </w:rPr>
        <w:t>ого</w:t>
      </w:r>
      <w:r w:rsidRPr="0050357B">
        <w:rPr>
          <w:rFonts w:cs="Times New Roman"/>
          <w:sz w:val="28"/>
          <w:szCs w:val="28"/>
        </w:rPr>
        <w:t xml:space="preserve"> закон</w:t>
      </w:r>
      <w:r>
        <w:rPr>
          <w:rFonts w:cs="Times New Roman"/>
          <w:sz w:val="28"/>
          <w:szCs w:val="28"/>
        </w:rPr>
        <w:t>а</w:t>
      </w:r>
      <w:r w:rsidRPr="0050357B">
        <w:rPr>
          <w:rFonts w:cs="Times New Roman"/>
          <w:sz w:val="28"/>
          <w:szCs w:val="28"/>
        </w:rPr>
        <w:t xml:space="preserve"> от 12 января 1995 г. N 5-ФЗ </w:t>
      </w:r>
      <w:r>
        <w:rPr>
          <w:rFonts w:cs="Times New Roman"/>
          <w:sz w:val="28"/>
          <w:szCs w:val="28"/>
        </w:rPr>
        <w:t>«О ветеранах» м</w:t>
      </w:r>
      <w:r w:rsidRPr="0050357B">
        <w:rPr>
          <w:rFonts w:cs="Times New Roman"/>
          <w:sz w:val="28"/>
          <w:szCs w:val="28"/>
        </w:rPr>
        <w:t>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3B5800" w:rsidP="000B4EC6">
      <w:pPr>
        <w:pStyle w:val="BodyText"/>
        <w:ind w:firstLine="709"/>
        <w:rPr>
          <w:rFonts w:cs="Times New Roman"/>
          <w:sz w:val="28"/>
          <w:szCs w:val="28"/>
        </w:rPr>
      </w:pPr>
      <w:r>
        <w:rPr>
          <w:rFonts w:cs="Times New Roman"/>
          <w:sz w:val="28"/>
          <w:szCs w:val="28"/>
        </w:rPr>
        <w:t xml:space="preserve">В судебном заседании установлено, что 11 октября 2010 года Боровикову С.И. </w:t>
      </w:r>
      <w:r>
        <w:rPr>
          <w:sz w:val="28"/>
          <w:szCs w:val="28"/>
        </w:rPr>
        <w:t xml:space="preserve">назначена ежемесячная денежная выплата </w:t>
      </w:r>
      <w:r w:rsidRPr="003B5800">
        <w:rPr>
          <w:rFonts w:cs="Times New Roman"/>
          <w:sz w:val="28"/>
          <w:szCs w:val="28"/>
        </w:rPr>
        <w:t xml:space="preserve">на основании п. 3 ст. 21 Федерального закона от 12 января 1995 г. N 5-ФЗ «О ветеранах» </w:t>
      </w:r>
      <w:r>
        <w:rPr>
          <w:rFonts w:cs="Times New Roman"/>
          <w:sz w:val="28"/>
          <w:szCs w:val="28"/>
        </w:rPr>
        <w:t>в размере 1019 рублей 70 копеек</w:t>
      </w:r>
      <w:r w:rsidR="00721842">
        <w:rPr>
          <w:rFonts w:cs="Times New Roman"/>
          <w:sz w:val="28"/>
          <w:szCs w:val="28"/>
        </w:rPr>
        <w:t xml:space="preserve"> по категории «Члены семей погибших при исполнении служебных обязанностей»</w:t>
      </w:r>
      <w:r>
        <w:rPr>
          <w:rFonts w:cs="Times New Roman"/>
          <w:sz w:val="28"/>
          <w:szCs w:val="28"/>
        </w:rPr>
        <w:t>, что подтверждается решением о назначении ежемесячной денежной выплаты</w:t>
      </w:r>
      <w:r w:rsidR="00721842">
        <w:rPr>
          <w:rFonts w:cs="Times New Roman"/>
          <w:sz w:val="28"/>
          <w:szCs w:val="28"/>
        </w:rPr>
        <w:t xml:space="preserve"> (</w:t>
      </w:r>
      <w:r w:rsidR="00721842">
        <w:rPr>
          <w:rFonts w:cs="Times New Roman"/>
          <w:sz w:val="28"/>
          <w:szCs w:val="28"/>
        </w:rPr>
        <w:t>л.д</w:t>
      </w:r>
      <w:r w:rsidR="00721842">
        <w:rPr>
          <w:rFonts w:cs="Times New Roman"/>
          <w:sz w:val="28"/>
          <w:szCs w:val="28"/>
        </w:rPr>
        <w:t>. 5)</w:t>
      </w:r>
      <w:r>
        <w:rPr>
          <w:rFonts w:cs="Times New Roman"/>
          <w:sz w:val="28"/>
          <w:szCs w:val="28"/>
        </w:rPr>
        <w:t>.</w:t>
      </w:r>
    </w:p>
    <w:p w:rsidR="00721842" w:rsidP="000B4EC6">
      <w:pPr>
        <w:pStyle w:val="BodyText"/>
        <w:ind w:firstLine="709"/>
        <w:rPr>
          <w:sz w:val="28"/>
          <w:szCs w:val="28"/>
        </w:rPr>
      </w:pPr>
      <w:r>
        <w:rPr>
          <w:rFonts w:cs="Times New Roman"/>
          <w:sz w:val="28"/>
          <w:szCs w:val="28"/>
        </w:rPr>
        <w:t xml:space="preserve">Распоряжением № </w:t>
      </w:r>
      <w:r w:rsidR="00BB7B7A">
        <w:rPr>
          <w:rFonts w:cs="Times New Roman"/>
          <w:sz w:val="28"/>
          <w:szCs w:val="28"/>
        </w:rPr>
        <w:t>*</w:t>
      </w:r>
      <w:r>
        <w:rPr>
          <w:rFonts w:cs="Times New Roman"/>
          <w:sz w:val="28"/>
          <w:szCs w:val="28"/>
        </w:rPr>
        <w:t xml:space="preserve"> от 14 апреля 2024 года Боровикову С.И. с 01 февраля 2020 года установлена </w:t>
      </w:r>
      <w:r>
        <w:rPr>
          <w:sz w:val="28"/>
          <w:szCs w:val="28"/>
        </w:rPr>
        <w:t>ежемесячная денежная выплата по категории «</w:t>
      </w:r>
      <w:r w:rsidR="00BB7B7A">
        <w:rPr>
          <w:sz w:val="28"/>
          <w:szCs w:val="28"/>
        </w:rPr>
        <w:t>*</w:t>
      </w:r>
      <w:r>
        <w:rPr>
          <w:sz w:val="28"/>
          <w:szCs w:val="28"/>
        </w:rPr>
        <w:t>» в размере 2227 рублей 55 копеек</w:t>
      </w:r>
      <w:r w:rsidR="00492267">
        <w:rPr>
          <w:sz w:val="28"/>
          <w:szCs w:val="28"/>
        </w:rPr>
        <w:t xml:space="preserve"> (</w:t>
      </w:r>
      <w:r w:rsidR="00492267">
        <w:rPr>
          <w:sz w:val="28"/>
          <w:szCs w:val="28"/>
        </w:rPr>
        <w:t>л.д</w:t>
      </w:r>
      <w:r w:rsidR="00492267">
        <w:rPr>
          <w:sz w:val="28"/>
          <w:szCs w:val="28"/>
        </w:rPr>
        <w:t>. 18)</w:t>
      </w:r>
      <w:r>
        <w:rPr>
          <w:sz w:val="28"/>
          <w:szCs w:val="28"/>
        </w:rPr>
        <w:t xml:space="preserve">. </w:t>
      </w:r>
    </w:p>
    <w:p w:rsidR="003B5800" w:rsidP="000B4EC6">
      <w:pPr>
        <w:pStyle w:val="BodyText"/>
        <w:ind w:firstLine="709"/>
        <w:rPr>
          <w:rFonts w:cs="Times New Roman"/>
          <w:sz w:val="28"/>
          <w:szCs w:val="28"/>
        </w:rPr>
      </w:pPr>
      <w:r>
        <w:rPr>
          <w:sz w:val="28"/>
          <w:szCs w:val="28"/>
        </w:rPr>
        <w:t>При этом, из содержания искового заявления следует, что назначение Боровикову С.И. ежемесячной денежной выплаты по категории «</w:t>
      </w:r>
      <w:r w:rsidR="00BB7B7A">
        <w:rPr>
          <w:sz w:val="28"/>
          <w:szCs w:val="28"/>
        </w:rPr>
        <w:t>*</w:t>
      </w:r>
      <w:r>
        <w:rPr>
          <w:sz w:val="28"/>
          <w:szCs w:val="28"/>
        </w:rPr>
        <w:t xml:space="preserve">» имело место ввиду технического сбоя в программном комплексе ОСФР по ХМАО-Югре. </w:t>
      </w:r>
    </w:p>
    <w:p w:rsidR="003B5800" w:rsidP="000B4EC6">
      <w:pPr>
        <w:pStyle w:val="BodyText"/>
        <w:ind w:firstLine="709"/>
        <w:rPr>
          <w:rFonts w:cs="Times New Roman"/>
          <w:sz w:val="28"/>
          <w:szCs w:val="28"/>
        </w:rPr>
      </w:pPr>
      <w:r>
        <w:rPr>
          <w:rFonts w:cs="Times New Roman"/>
          <w:sz w:val="28"/>
          <w:szCs w:val="28"/>
        </w:rPr>
        <w:t>Согласно протоколу о выявлении излишне выплаченных пенсионеру сумм пенсии и социальных выплат от 24 марта 2022 года (</w:t>
      </w:r>
      <w:r>
        <w:rPr>
          <w:rFonts w:cs="Times New Roman"/>
          <w:sz w:val="28"/>
          <w:szCs w:val="28"/>
        </w:rPr>
        <w:t>л.д</w:t>
      </w:r>
      <w:r>
        <w:rPr>
          <w:rFonts w:cs="Times New Roman"/>
          <w:sz w:val="28"/>
          <w:szCs w:val="28"/>
        </w:rPr>
        <w:t xml:space="preserve">. 24), а также справке- </w:t>
      </w:r>
      <w:r>
        <w:rPr>
          <w:rFonts w:cs="Times New Roman"/>
          <w:sz w:val="28"/>
          <w:szCs w:val="28"/>
        </w:rPr>
        <w:t>расчету (</w:t>
      </w:r>
      <w:r>
        <w:rPr>
          <w:rFonts w:cs="Times New Roman"/>
          <w:sz w:val="28"/>
          <w:szCs w:val="28"/>
        </w:rPr>
        <w:t>л.д</w:t>
      </w:r>
      <w:r>
        <w:rPr>
          <w:rFonts w:cs="Times New Roman"/>
          <w:sz w:val="28"/>
          <w:szCs w:val="28"/>
        </w:rPr>
        <w:t xml:space="preserve">. 25), размер излишне выплаченных Боровикову С.И. денежных средств составил 14020 рублей 29 копеек. </w:t>
      </w:r>
    </w:p>
    <w:p w:rsidR="003B5800" w:rsidP="000B4EC6">
      <w:pPr>
        <w:pStyle w:val="BodyText"/>
        <w:ind w:firstLine="709"/>
        <w:rPr>
          <w:rFonts w:cs="Times New Roman"/>
          <w:sz w:val="28"/>
          <w:szCs w:val="28"/>
        </w:rPr>
      </w:pPr>
      <w:r>
        <w:rPr>
          <w:rFonts w:cs="Times New Roman"/>
          <w:sz w:val="28"/>
          <w:szCs w:val="28"/>
        </w:rPr>
        <w:t>В соответствии с п. 1 ст. 1102 Гражданского кодекса Российской Федерации л</w:t>
      </w:r>
      <w:r w:rsidRPr="002F7799">
        <w:rPr>
          <w:rFonts w:cs="Times New Roman"/>
          <w:sz w:val="28"/>
          <w:szCs w:val="28"/>
        </w:rPr>
        <w:t xml:space="preserve">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r>
        <w:rPr>
          <w:rFonts w:cs="Times New Roman"/>
          <w:sz w:val="28"/>
          <w:szCs w:val="28"/>
        </w:rPr>
        <w:t>ст.</w:t>
      </w:r>
      <w:r w:rsidRPr="002F7799">
        <w:rPr>
          <w:rFonts w:cs="Times New Roman"/>
          <w:sz w:val="28"/>
          <w:szCs w:val="28"/>
        </w:rPr>
        <w:t xml:space="preserve"> 1109 </w:t>
      </w:r>
      <w:r>
        <w:rPr>
          <w:rFonts w:cs="Times New Roman"/>
          <w:sz w:val="28"/>
          <w:szCs w:val="28"/>
        </w:rPr>
        <w:t>данного</w:t>
      </w:r>
      <w:r w:rsidRPr="002F7799">
        <w:rPr>
          <w:rFonts w:cs="Times New Roman"/>
          <w:sz w:val="28"/>
          <w:szCs w:val="28"/>
        </w:rPr>
        <w:t xml:space="preserve"> Кодекса.</w:t>
      </w:r>
    </w:p>
    <w:p w:rsidR="003B5800" w:rsidP="002F7799">
      <w:pPr>
        <w:pStyle w:val="BodyText"/>
        <w:ind w:firstLine="709"/>
        <w:rPr>
          <w:rFonts w:cs="Times New Roman"/>
          <w:sz w:val="28"/>
          <w:szCs w:val="28"/>
        </w:rPr>
      </w:pPr>
      <w:r>
        <w:rPr>
          <w:rFonts w:cs="Times New Roman"/>
          <w:sz w:val="28"/>
          <w:szCs w:val="28"/>
        </w:rPr>
        <w:t>С</w:t>
      </w:r>
      <w:r w:rsidR="002F7799">
        <w:rPr>
          <w:rFonts w:cs="Times New Roman"/>
          <w:sz w:val="28"/>
          <w:szCs w:val="28"/>
        </w:rPr>
        <w:t>огласно ст. 1109 Гражданского кодекса Российской Федерации не</w:t>
      </w:r>
      <w:r w:rsidRPr="002F7799" w:rsidR="002F7799">
        <w:rPr>
          <w:rFonts w:cs="Times New Roman"/>
          <w:sz w:val="28"/>
          <w:szCs w:val="28"/>
        </w:rPr>
        <w:t xml:space="preserve"> подлежат возврату в качес</w:t>
      </w:r>
      <w:r w:rsidR="002F7799">
        <w:rPr>
          <w:rFonts w:cs="Times New Roman"/>
          <w:sz w:val="28"/>
          <w:szCs w:val="28"/>
        </w:rPr>
        <w:t xml:space="preserve">тве неосновательного обогащения </w:t>
      </w:r>
      <w:r w:rsidRPr="002F7799" w:rsidR="002F7799">
        <w:rPr>
          <w:rFonts w:cs="Times New Roman"/>
          <w:sz w:val="28"/>
          <w:szCs w:val="28"/>
        </w:rPr>
        <w:t>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w:t>
      </w:r>
      <w:r w:rsidR="002F7799">
        <w:rPr>
          <w:rFonts w:cs="Times New Roman"/>
          <w:sz w:val="28"/>
          <w:szCs w:val="28"/>
        </w:rPr>
        <w:t xml:space="preserve"> с его стороны и счетной ошибки. </w:t>
      </w:r>
    </w:p>
    <w:p w:rsidR="00294ACB" w:rsidP="002F7799">
      <w:pPr>
        <w:pStyle w:val="BodyText"/>
        <w:ind w:firstLine="709"/>
        <w:rPr>
          <w:rFonts w:cs="Times New Roman"/>
          <w:sz w:val="28"/>
          <w:szCs w:val="28"/>
        </w:rPr>
      </w:pPr>
      <w:r>
        <w:rPr>
          <w:rFonts w:cs="Times New Roman"/>
          <w:sz w:val="28"/>
          <w:szCs w:val="28"/>
        </w:rPr>
        <w:t>В соответствии с ч. 1 с. 56 Гражданского процессуального кодекса Российской Федерации к</w:t>
      </w:r>
      <w:r w:rsidRPr="00294ACB">
        <w:rPr>
          <w:rFonts w:cs="Times New Roman"/>
          <w:sz w:val="28"/>
          <w:szCs w:val="28"/>
        </w:rPr>
        <w:t>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81435F" w:rsidP="009F5E6A">
      <w:pPr>
        <w:pStyle w:val="BodyText"/>
        <w:ind w:firstLine="709"/>
        <w:rPr>
          <w:rFonts w:cs="Times New Roman"/>
          <w:sz w:val="28"/>
          <w:szCs w:val="28"/>
        </w:rPr>
      </w:pPr>
      <w:r>
        <w:rPr>
          <w:rFonts w:cs="Times New Roman"/>
          <w:sz w:val="28"/>
          <w:szCs w:val="28"/>
        </w:rPr>
        <w:t xml:space="preserve">Как указано ранее, </w:t>
      </w:r>
      <w:r w:rsidR="009F5E6A">
        <w:rPr>
          <w:rFonts w:cs="Times New Roman"/>
          <w:sz w:val="28"/>
          <w:szCs w:val="28"/>
        </w:rPr>
        <w:t>причиной</w:t>
      </w:r>
      <w:r w:rsidRPr="009F5E6A" w:rsidR="009F5E6A">
        <w:rPr>
          <w:rFonts w:cs="Times New Roman"/>
          <w:sz w:val="28"/>
          <w:szCs w:val="28"/>
        </w:rPr>
        <w:t xml:space="preserve"> </w:t>
      </w:r>
      <w:r w:rsidR="009F5E6A">
        <w:rPr>
          <w:rFonts w:cs="Times New Roman"/>
          <w:sz w:val="28"/>
          <w:szCs w:val="28"/>
        </w:rPr>
        <w:t>излишней выплаты</w:t>
      </w:r>
      <w:r w:rsidRPr="009F5E6A" w:rsidR="009F5E6A">
        <w:rPr>
          <w:rFonts w:cs="Times New Roman"/>
          <w:sz w:val="28"/>
          <w:szCs w:val="28"/>
        </w:rPr>
        <w:t xml:space="preserve"> </w:t>
      </w:r>
      <w:r w:rsidR="009F5E6A">
        <w:rPr>
          <w:rFonts w:cs="Times New Roman"/>
          <w:sz w:val="28"/>
          <w:szCs w:val="28"/>
        </w:rPr>
        <w:t>Боровикову С.И. денежных средств</w:t>
      </w:r>
      <w:r w:rsidRPr="009F5E6A" w:rsidR="009F5E6A">
        <w:rPr>
          <w:rFonts w:cs="Times New Roman"/>
          <w:sz w:val="28"/>
          <w:szCs w:val="28"/>
        </w:rPr>
        <w:t xml:space="preserve"> </w:t>
      </w:r>
      <w:r w:rsidR="009F5E6A">
        <w:rPr>
          <w:rFonts w:cs="Times New Roman"/>
          <w:sz w:val="28"/>
          <w:szCs w:val="28"/>
        </w:rPr>
        <w:t xml:space="preserve">явилось изменение категории </w:t>
      </w:r>
      <w:r w:rsidRPr="009F5E6A" w:rsidR="009F5E6A">
        <w:rPr>
          <w:rFonts w:cs="Times New Roman"/>
          <w:sz w:val="28"/>
          <w:szCs w:val="28"/>
        </w:rPr>
        <w:t>получател</w:t>
      </w:r>
      <w:r w:rsidR="009F5E6A">
        <w:rPr>
          <w:rFonts w:cs="Times New Roman"/>
          <w:sz w:val="28"/>
          <w:szCs w:val="28"/>
        </w:rPr>
        <w:t>я</w:t>
      </w:r>
      <w:r w:rsidRPr="009F5E6A" w:rsidR="009F5E6A">
        <w:rPr>
          <w:rFonts w:cs="Times New Roman"/>
          <w:sz w:val="28"/>
          <w:szCs w:val="28"/>
        </w:rPr>
        <w:t xml:space="preserve"> ежемесячной денежной выплаты</w:t>
      </w:r>
      <w:r w:rsidR="009F5E6A">
        <w:rPr>
          <w:rFonts w:cs="Times New Roman"/>
          <w:sz w:val="28"/>
          <w:szCs w:val="28"/>
        </w:rPr>
        <w:t xml:space="preserve"> с категории </w:t>
      </w:r>
      <w:r w:rsidRPr="009F5E6A" w:rsidR="009F5E6A">
        <w:rPr>
          <w:rFonts w:cs="Times New Roman"/>
          <w:sz w:val="28"/>
          <w:szCs w:val="28"/>
        </w:rPr>
        <w:t>«Члены семей погибших при исполнении служебных обязанностей»</w:t>
      </w:r>
      <w:r w:rsidR="009F5E6A">
        <w:rPr>
          <w:rFonts w:cs="Times New Roman"/>
          <w:sz w:val="28"/>
          <w:szCs w:val="28"/>
        </w:rPr>
        <w:t xml:space="preserve"> на категорию </w:t>
      </w:r>
      <w:r w:rsidRPr="009F5E6A" w:rsidR="009F5E6A">
        <w:rPr>
          <w:rFonts w:cs="Times New Roman"/>
          <w:sz w:val="28"/>
          <w:szCs w:val="28"/>
        </w:rPr>
        <w:t>«</w:t>
      </w:r>
      <w:r w:rsidR="00BB7B7A">
        <w:rPr>
          <w:rFonts w:cs="Times New Roman"/>
          <w:sz w:val="28"/>
          <w:szCs w:val="28"/>
        </w:rPr>
        <w:t>*</w:t>
      </w:r>
      <w:r w:rsidRPr="009F5E6A" w:rsidR="009F5E6A">
        <w:rPr>
          <w:rFonts w:cs="Times New Roman"/>
          <w:sz w:val="28"/>
          <w:szCs w:val="28"/>
        </w:rPr>
        <w:t>»</w:t>
      </w:r>
      <w:r w:rsidR="009F5E6A">
        <w:rPr>
          <w:rFonts w:cs="Times New Roman"/>
          <w:sz w:val="28"/>
          <w:szCs w:val="28"/>
        </w:rPr>
        <w:t xml:space="preserve">, произошедшее </w:t>
      </w:r>
      <w:r w:rsidRPr="009F5E6A" w:rsidR="009F5E6A">
        <w:rPr>
          <w:rFonts w:cs="Times New Roman"/>
          <w:sz w:val="28"/>
          <w:szCs w:val="28"/>
        </w:rPr>
        <w:t>ввиду технического сбоя в программ</w:t>
      </w:r>
      <w:r w:rsidR="009F5E6A">
        <w:rPr>
          <w:rFonts w:cs="Times New Roman"/>
          <w:sz w:val="28"/>
          <w:szCs w:val="28"/>
        </w:rPr>
        <w:t xml:space="preserve">ном комплексе ОСФР по ХМАО-Югре, что </w:t>
      </w:r>
      <w:r w:rsidR="00BF369E">
        <w:rPr>
          <w:rFonts w:cs="Times New Roman"/>
          <w:sz w:val="28"/>
          <w:szCs w:val="28"/>
        </w:rPr>
        <w:t>свидетельствует об отсутствии сч</w:t>
      </w:r>
      <w:r>
        <w:rPr>
          <w:rFonts w:cs="Times New Roman"/>
          <w:sz w:val="28"/>
          <w:szCs w:val="28"/>
        </w:rPr>
        <w:t>етной ошибки.</w:t>
      </w:r>
    </w:p>
    <w:p w:rsidR="0081435F" w:rsidP="000B4EC6">
      <w:pPr>
        <w:pStyle w:val="BodyText"/>
        <w:ind w:firstLine="709"/>
        <w:rPr>
          <w:color w:val="000000"/>
          <w:sz w:val="28"/>
          <w:szCs w:val="28"/>
        </w:rPr>
      </w:pPr>
      <w:r>
        <w:rPr>
          <w:rFonts w:cs="Times New Roman"/>
          <w:sz w:val="28"/>
          <w:szCs w:val="28"/>
        </w:rPr>
        <w:t xml:space="preserve">При этом, каких-либо доказательств, подтверждающих наличие недобросовестности со стороны Боровикова С.И., повлекшей </w:t>
      </w:r>
      <w:r w:rsidRPr="0081435F">
        <w:rPr>
          <w:rFonts w:cs="Times New Roman"/>
          <w:sz w:val="28"/>
          <w:szCs w:val="28"/>
        </w:rPr>
        <w:t>незаконно</w:t>
      </w:r>
      <w:r>
        <w:rPr>
          <w:rFonts w:cs="Times New Roman"/>
          <w:sz w:val="28"/>
          <w:szCs w:val="28"/>
        </w:rPr>
        <w:t>е</w:t>
      </w:r>
      <w:r w:rsidRPr="0081435F">
        <w:rPr>
          <w:rFonts w:cs="Times New Roman"/>
          <w:sz w:val="28"/>
          <w:szCs w:val="28"/>
        </w:rPr>
        <w:t xml:space="preserve"> получен</w:t>
      </w:r>
      <w:r>
        <w:rPr>
          <w:rFonts w:cs="Times New Roman"/>
          <w:sz w:val="28"/>
          <w:szCs w:val="28"/>
        </w:rPr>
        <w:t xml:space="preserve">ие ежемесячной денежной выплаты, истцом </w:t>
      </w:r>
      <w:r w:rsidRPr="007D4C83">
        <w:rPr>
          <w:color w:val="000000"/>
          <w:sz w:val="28"/>
          <w:szCs w:val="28"/>
        </w:rPr>
        <w:t xml:space="preserve">в нарушение ч. 1 ст. 56 </w:t>
      </w:r>
      <w:r>
        <w:rPr>
          <w:color w:val="000000"/>
          <w:sz w:val="28"/>
          <w:szCs w:val="28"/>
        </w:rPr>
        <w:t>Гражданского процессуального кодекса Российской Федерации не представлено</w:t>
      </w:r>
      <w:r w:rsidRPr="007D4C83">
        <w:rPr>
          <w:color w:val="000000"/>
          <w:sz w:val="28"/>
          <w:szCs w:val="28"/>
        </w:rPr>
        <w:t>.</w:t>
      </w:r>
    </w:p>
    <w:p w:rsidR="00492267" w:rsidP="0071343A">
      <w:pPr>
        <w:pStyle w:val="BodyText"/>
        <w:ind w:firstLine="709"/>
        <w:rPr>
          <w:rFonts w:cs="Times New Roman"/>
          <w:sz w:val="28"/>
          <w:szCs w:val="28"/>
        </w:rPr>
      </w:pPr>
      <w:r>
        <w:rPr>
          <w:rFonts w:cs="Times New Roman"/>
          <w:sz w:val="28"/>
          <w:szCs w:val="28"/>
        </w:rPr>
        <w:t xml:space="preserve">При таких обстоятельствах, правовые основания для удовлетворения заявленных исковых требований о взыскании с ответчика в пользу истца денежных средств, не имеется. </w:t>
      </w:r>
    </w:p>
    <w:p w:rsidR="0071343A" w:rsidP="0071343A">
      <w:pPr>
        <w:pStyle w:val="BodyText"/>
        <w:ind w:firstLine="709"/>
        <w:rPr>
          <w:sz w:val="28"/>
          <w:szCs w:val="28"/>
        </w:rPr>
      </w:pPr>
      <w:r>
        <w:rPr>
          <w:rFonts w:cs="Times New Roman"/>
          <w:sz w:val="28"/>
          <w:szCs w:val="28"/>
        </w:rPr>
        <w:t xml:space="preserve">На основании вышеизложенного и </w:t>
      </w:r>
      <w:r>
        <w:rPr>
          <w:sz w:val="28"/>
          <w:szCs w:val="28"/>
        </w:rPr>
        <w:t>р</w:t>
      </w:r>
      <w:r w:rsidRPr="007B37B7">
        <w:rPr>
          <w:sz w:val="28"/>
          <w:szCs w:val="28"/>
        </w:rPr>
        <w:t xml:space="preserve">уководствуясь </w:t>
      </w:r>
      <w:r w:rsidRPr="007B37B7">
        <w:rPr>
          <w:sz w:val="28"/>
          <w:szCs w:val="28"/>
        </w:rPr>
        <w:t>ст.ст</w:t>
      </w:r>
      <w:r w:rsidRPr="007B37B7">
        <w:rPr>
          <w:sz w:val="28"/>
          <w:szCs w:val="28"/>
        </w:rPr>
        <w:t xml:space="preserve">. 194-198, 199 </w:t>
      </w:r>
      <w:r>
        <w:rPr>
          <w:sz w:val="28"/>
          <w:szCs w:val="28"/>
        </w:rPr>
        <w:t xml:space="preserve">Гражданского процессуального кодекса Российской Федерации, </w:t>
      </w:r>
    </w:p>
    <w:p w:rsidR="0071343A" w:rsidP="0018087D">
      <w:pPr>
        <w:jc w:val="center"/>
        <w:rPr>
          <w:sz w:val="28"/>
          <w:szCs w:val="28"/>
        </w:rPr>
      </w:pPr>
    </w:p>
    <w:p w:rsidR="003743D9" w:rsidRPr="009B7CA9" w:rsidP="003743D9">
      <w:pPr>
        <w:jc w:val="center"/>
        <w:rPr>
          <w:rFonts w:cs="Times New Roman"/>
          <w:sz w:val="28"/>
          <w:szCs w:val="28"/>
        </w:rPr>
      </w:pPr>
      <w:r w:rsidRPr="009B7CA9">
        <w:rPr>
          <w:rFonts w:cs="Times New Roman"/>
          <w:sz w:val="28"/>
          <w:szCs w:val="28"/>
        </w:rPr>
        <w:t>РЕШИЛ:</w:t>
      </w:r>
    </w:p>
    <w:p w:rsidR="003743D9" w:rsidP="003743D9">
      <w:pPr>
        <w:spacing w:line="228" w:lineRule="auto"/>
        <w:ind w:firstLine="720"/>
        <w:jc w:val="both"/>
        <w:rPr>
          <w:rFonts w:cs="Times New Roman"/>
          <w:sz w:val="28"/>
          <w:szCs w:val="28"/>
        </w:rPr>
      </w:pPr>
    </w:p>
    <w:p w:rsidR="003743D9" w:rsidRPr="00A90B08" w:rsidP="003743D9">
      <w:pPr>
        <w:spacing w:line="230" w:lineRule="auto"/>
        <w:ind w:firstLine="720"/>
        <w:jc w:val="both"/>
        <w:rPr>
          <w:rFonts w:cs="Times New Roman"/>
          <w:sz w:val="28"/>
          <w:szCs w:val="28"/>
          <w:lang w:eastAsia="ru-RU"/>
        </w:rPr>
      </w:pPr>
      <w:r w:rsidRPr="007B37B7">
        <w:rPr>
          <w:sz w:val="28"/>
          <w:szCs w:val="28"/>
        </w:rPr>
        <w:t>В уд</w:t>
      </w:r>
      <w:r>
        <w:rPr>
          <w:sz w:val="28"/>
          <w:szCs w:val="28"/>
        </w:rPr>
        <w:t xml:space="preserve">овлетворении исковых требований Отделения Фонда пенсионного и социального страхования Российской Федерации по Ханты-Мансийскому автономному округу – Югре (ИНН </w:t>
      </w:r>
      <w:r w:rsidR="00BB7B7A">
        <w:rPr>
          <w:sz w:val="28"/>
          <w:szCs w:val="28"/>
        </w:rPr>
        <w:t>*</w:t>
      </w:r>
      <w:r>
        <w:rPr>
          <w:sz w:val="28"/>
          <w:szCs w:val="28"/>
        </w:rPr>
        <w:t>) к Боровикову С</w:t>
      </w:r>
      <w:r w:rsidR="00BB7B7A">
        <w:rPr>
          <w:sz w:val="28"/>
          <w:szCs w:val="28"/>
        </w:rPr>
        <w:t>.</w:t>
      </w:r>
      <w:r>
        <w:rPr>
          <w:sz w:val="28"/>
          <w:szCs w:val="28"/>
        </w:rPr>
        <w:t>И</w:t>
      </w:r>
      <w:r w:rsidR="00BB7B7A">
        <w:rPr>
          <w:sz w:val="28"/>
          <w:szCs w:val="28"/>
        </w:rPr>
        <w:t>.</w:t>
      </w:r>
      <w:r>
        <w:rPr>
          <w:sz w:val="28"/>
          <w:szCs w:val="28"/>
        </w:rPr>
        <w:t xml:space="preserve"> о взыскании незаконно полученной денежной суммы, </w:t>
      </w:r>
      <w:r w:rsidRPr="007B37B7">
        <w:rPr>
          <w:sz w:val="28"/>
          <w:szCs w:val="28"/>
        </w:rPr>
        <w:t>отказать</w:t>
      </w:r>
      <w:r>
        <w:rPr>
          <w:sz w:val="28"/>
          <w:szCs w:val="28"/>
        </w:rPr>
        <w:t>.</w:t>
      </w:r>
    </w:p>
    <w:p w:rsidR="0018087D" w:rsidRPr="00B51820" w:rsidP="0018087D">
      <w:pPr>
        <w:ind w:firstLine="709"/>
        <w:jc w:val="both"/>
        <w:rPr>
          <w:rFonts w:eastAsia="Calibri"/>
          <w:sz w:val="28"/>
          <w:szCs w:val="28"/>
          <w:lang w:eastAsia="en-US"/>
        </w:rPr>
      </w:pPr>
      <w:r w:rsidRPr="00B51820">
        <w:rPr>
          <w:rFonts w:eastAsia="Calibri"/>
          <w:sz w:val="28"/>
          <w:szCs w:val="28"/>
          <w:lang w:eastAsia="en-US"/>
        </w:rPr>
        <w:t>Решение может быть обжаловано в апелляционном порядке в Советский районный суд Ханты-Мансийского автономного округа – Югры через мирового судью Советского судебного района Ханты-Мансийского автономного округа – Югры в течение месяца со дня принятия решения в окончательной форме.</w:t>
      </w:r>
    </w:p>
    <w:p w:rsidR="001719F5" w:rsidP="001719F5">
      <w:pPr>
        <w:spacing w:line="233" w:lineRule="auto"/>
        <w:ind w:firstLine="709"/>
        <w:jc w:val="both"/>
        <w:rPr>
          <w:rFonts w:eastAsia="Calibri"/>
          <w:sz w:val="28"/>
          <w:szCs w:val="28"/>
          <w:lang w:eastAsia="en-US"/>
        </w:rPr>
      </w:pPr>
      <w:r>
        <w:rPr>
          <w:rFonts w:eastAsia="Calibri"/>
          <w:sz w:val="28"/>
          <w:szCs w:val="28"/>
          <w:lang w:eastAsia="en-US"/>
        </w:rPr>
        <w:t xml:space="preserve">Мотивированное решение составлено и подписано </w:t>
      </w:r>
      <w:r w:rsidR="003743D9">
        <w:rPr>
          <w:rFonts w:eastAsia="Calibri"/>
          <w:sz w:val="28"/>
          <w:szCs w:val="28"/>
          <w:lang w:eastAsia="en-US"/>
        </w:rPr>
        <w:t>08 апреля</w:t>
      </w:r>
      <w:r w:rsidR="0018087D">
        <w:rPr>
          <w:rFonts w:eastAsia="Calibri"/>
          <w:sz w:val="28"/>
          <w:szCs w:val="28"/>
          <w:lang w:eastAsia="en-US"/>
        </w:rPr>
        <w:t xml:space="preserve"> 2024</w:t>
      </w:r>
      <w:r w:rsidR="000631F6">
        <w:rPr>
          <w:rFonts w:eastAsia="Calibri"/>
          <w:sz w:val="28"/>
          <w:szCs w:val="28"/>
          <w:lang w:eastAsia="en-US"/>
        </w:rPr>
        <w:t xml:space="preserve"> </w:t>
      </w:r>
      <w:r>
        <w:rPr>
          <w:rFonts w:eastAsia="Calibri"/>
          <w:sz w:val="28"/>
          <w:szCs w:val="28"/>
          <w:lang w:eastAsia="en-US"/>
        </w:rPr>
        <w:t>года.</w:t>
      </w:r>
    </w:p>
    <w:p w:rsidR="001719F5" w:rsidRPr="00B51820" w:rsidP="001719F5">
      <w:pPr>
        <w:spacing w:line="233" w:lineRule="auto"/>
        <w:ind w:firstLine="709"/>
        <w:jc w:val="both"/>
        <w:rPr>
          <w:rFonts w:eastAsia="Calibri"/>
          <w:sz w:val="28"/>
          <w:szCs w:val="28"/>
          <w:lang w:eastAsia="en-US"/>
        </w:rPr>
      </w:pPr>
    </w:p>
    <w:p w:rsidR="009028AC" w:rsidP="003743D9">
      <w:pPr>
        <w:jc w:val="both"/>
        <w:rPr>
          <w:sz w:val="28"/>
          <w:szCs w:val="28"/>
        </w:rPr>
      </w:pPr>
    </w:p>
    <w:p w:rsidR="003743D9" w:rsidRPr="007B37B7" w:rsidP="003743D9">
      <w:pPr>
        <w:jc w:val="both"/>
        <w:rPr>
          <w:sz w:val="28"/>
          <w:szCs w:val="28"/>
        </w:rPr>
      </w:pPr>
      <w:r w:rsidRPr="007B37B7">
        <w:rPr>
          <w:sz w:val="28"/>
          <w:szCs w:val="28"/>
        </w:rPr>
        <w:t>Мировой судья</w:t>
      </w:r>
    </w:p>
    <w:p w:rsidR="003743D9" w:rsidP="003743D9">
      <w:pPr>
        <w:jc w:val="both"/>
        <w:rPr>
          <w:sz w:val="28"/>
          <w:szCs w:val="28"/>
        </w:rPr>
      </w:pPr>
      <w:r w:rsidRPr="007B37B7">
        <w:rPr>
          <w:sz w:val="28"/>
          <w:szCs w:val="28"/>
        </w:rPr>
        <w:t>судебного участка №</w:t>
      </w:r>
      <w:r>
        <w:rPr>
          <w:sz w:val="28"/>
          <w:szCs w:val="28"/>
        </w:rPr>
        <w:t>2</w:t>
      </w:r>
      <w:r w:rsidRPr="007B37B7">
        <w:rPr>
          <w:sz w:val="28"/>
          <w:szCs w:val="28"/>
        </w:rPr>
        <w:t xml:space="preserve"> </w:t>
      </w:r>
      <w:r w:rsidRPr="007B37B7">
        <w:rPr>
          <w:sz w:val="28"/>
          <w:szCs w:val="28"/>
        </w:rPr>
        <w:tab/>
      </w:r>
      <w:r w:rsidRPr="007B37B7">
        <w:rPr>
          <w:sz w:val="28"/>
          <w:szCs w:val="28"/>
        </w:rPr>
        <w:tab/>
      </w:r>
      <w:r w:rsidRPr="007B37B7">
        <w:rPr>
          <w:sz w:val="28"/>
          <w:szCs w:val="28"/>
        </w:rPr>
        <w:tab/>
      </w:r>
      <w:r>
        <w:rPr>
          <w:sz w:val="28"/>
          <w:szCs w:val="28"/>
        </w:rPr>
        <w:tab/>
      </w:r>
      <w:r w:rsidRPr="007B37B7">
        <w:rPr>
          <w:sz w:val="28"/>
          <w:szCs w:val="28"/>
        </w:rPr>
        <w:tab/>
      </w:r>
      <w:r w:rsidRPr="007B37B7">
        <w:rPr>
          <w:sz w:val="28"/>
          <w:szCs w:val="28"/>
        </w:rPr>
        <w:tab/>
      </w:r>
      <w:r w:rsidRPr="007B37B7">
        <w:rPr>
          <w:sz w:val="28"/>
          <w:szCs w:val="28"/>
        </w:rPr>
        <w:tab/>
      </w:r>
      <w:r>
        <w:rPr>
          <w:sz w:val="28"/>
          <w:szCs w:val="28"/>
        </w:rPr>
        <w:t>А.В. Воробьева</w:t>
      </w:r>
    </w:p>
    <w:p w:rsidR="00BB7B7A" w:rsidP="003743D9">
      <w:pPr>
        <w:jc w:val="both"/>
        <w:rPr>
          <w:sz w:val="28"/>
          <w:szCs w:val="28"/>
        </w:rPr>
      </w:pPr>
    </w:p>
    <w:p w:rsidR="00BB7B7A" w:rsidP="003743D9">
      <w:pPr>
        <w:jc w:val="both"/>
        <w:rPr>
          <w:sz w:val="28"/>
          <w:szCs w:val="28"/>
        </w:rPr>
      </w:pPr>
      <w:r>
        <w:rPr>
          <w:sz w:val="28"/>
          <w:szCs w:val="28"/>
        </w:rPr>
        <w:t>Согласовано</w:t>
      </w:r>
    </w:p>
    <w:sectPr w:rsidSect="001C2F88">
      <w:headerReference w:type="default" r:id="rId5"/>
      <w:pgSz w:w="11906" w:h="16838"/>
      <w:pgMar w:top="85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8235095"/>
      <w:docPartObj>
        <w:docPartGallery w:val="Page Numbers (Top of Page)"/>
        <w:docPartUnique/>
      </w:docPartObj>
    </w:sdtPr>
    <w:sdtContent>
      <w:p w:rsidR="000E3D44">
        <w:pPr>
          <w:pStyle w:val="Header"/>
          <w:jc w:val="center"/>
        </w:pPr>
        <w:r>
          <w:fldChar w:fldCharType="begin"/>
        </w:r>
        <w:r w:rsidR="008E388E">
          <w:instrText>PAGE   \* MERGEFORMAT</w:instrText>
        </w:r>
        <w:r>
          <w:fldChar w:fldCharType="separate"/>
        </w:r>
        <w:r w:rsidR="00BB7B7A">
          <w:rPr>
            <w:noProof/>
          </w:rPr>
          <w:t>4</w:t>
        </w:r>
        <w:r>
          <w:rPr>
            <w:noProof/>
          </w:rPr>
          <w:fldChar w:fldCharType="end"/>
        </w:r>
      </w:p>
    </w:sdtContent>
  </w:sdt>
  <w:p w:rsidR="000E3D44" w:rsidRPr="007F4523">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45"/>
    <w:rsid w:val="000013CF"/>
    <w:rsid w:val="00024CCE"/>
    <w:rsid w:val="00031B26"/>
    <w:rsid w:val="000344BB"/>
    <w:rsid w:val="00060077"/>
    <w:rsid w:val="000619F1"/>
    <w:rsid w:val="00062E65"/>
    <w:rsid w:val="000631F6"/>
    <w:rsid w:val="00065EE8"/>
    <w:rsid w:val="00073508"/>
    <w:rsid w:val="0007432C"/>
    <w:rsid w:val="00074C7C"/>
    <w:rsid w:val="00092EB1"/>
    <w:rsid w:val="000937DF"/>
    <w:rsid w:val="000A2449"/>
    <w:rsid w:val="000A4F67"/>
    <w:rsid w:val="000A71D1"/>
    <w:rsid w:val="000B11E2"/>
    <w:rsid w:val="000B4EC6"/>
    <w:rsid w:val="000C13C1"/>
    <w:rsid w:val="000C5996"/>
    <w:rsid w:val="000D005D"/>
    <w:rsid w:val="000D0E04"/>
    <w:rsid w:val="000E1975"/>
    <w:rsid w:val="000E3D44"/>
    <w:rsid w:val="000F4774"/>
    <w:rsid w:val="000F5EB4"/>
    <w:rsid w:val="00106575"/>
    <w:rsid w:val="00110E78"/>
    <w:rsid w:val="00125C09"/>
    <w:rsid w:val="001271CB"/>
    <w:rsid w:val="00134B30"/>
    <w:rsid w:val="00136C8C"/>
    <w:rsid w:val="00152647"/>
    <w:rsid w:val="001564C9"/>
    <w:rsid w:val="001719F5"/>
    <w:rsid w:val="0018087D"/>
    <w:rsid w:val="001829FE"/>
    <w:rsid w:val="0018377D"/>
    <w:rsid w:val="001A0511"/>
    <w:rsid w:val="001A0782"/>
    <w:rsid w:val="001B07A6"/>
    <w:rsid w:val="001B08FD"/>
    <w:rsid w:val="001C0A86"/>
    <w:rsid w:val="001C2F88"/>
    <w:rsid w:val="001C4C8C"/>
    <w:rsid w:val="00207DBF"/>
    <w:rsid w:val="00214C61"/>
    <w:rsid w:val="00227F45"/>
    <w:rsid w:val="00242C53"/>
    <w:rsid w:val="002469C9"/>
    <w:rsid w:val="002471BB"/>
    <w:rsid w:val="00262904"/>
    <w:rsid w:val="002651F3"/>
    <w:rsid w:val="002708D7"/>
    <w:rsid w:val="00276604"/>
    <w:rsid w:val="00280745"/>
    <w:rsid w:val="0028310C"/>
    <w:rsid w:val="0028636B"/>
    <w:rsid w:val="00294ACB"/>
    <w:rsid w:val="002A7438"/>
    <w:rsid w:val="002B193E"/>
    <w:rsid w:val="002C264D"/>
    <w:rsid w:val="002C69D1"/>
    <w:rsid w:val="002D0137"/>
    <w:rsid w:val="002E08A9"/>
    <w:rsid w:val="002E12E3"/>
    <w:rsid w:val="002E1C7D"/>
    <w:rsid w:val="002E3C96"/>
    <w:rsid w:val="002F1CC0"/>
    <w:rsid w:val="002F7799"/>
    <w:rsid w:val="00304D21"/>
    <w:rsid w:val="00305C71"/>
    <w:rsid w:val="00312CFE"/>
    <w:rsid w:val="0031721F"/>
    <w:rsid w:val="00321060"/>
    <w:rsid w:val="0032470E"/>
    <w:rsid w:val="00326CEF"/>
    <w:rsid w:val="00327EC9"/>
    <w:rsid w:val="00344EAB"/>
    <w:rsid w:val="00347A18"/>
    <w:rsid w:val="003543BB"/>
    <w:rsid w:val="00363A23"/>
    <w:rsid w:val="003672A3"/>
    <w:rsid w:val="003739E9"/>
    <w:rsid w:val="003743D9"/>
    <w:rsid w:val="00374AF3"/>
    <w:rsid w:val="003809B5"/>
    <w:rsid w:val="00383352"/>
    <w:rsid w:val="00387BE8"/>
    <w:rsid w:val="003922A9"/>
    <w:rsid w:val="003A2B25"/>
    <w:rsid w:val="003A3155"/>
    <w:rsid w:val="003A4741"/>
    <w:rsid w:val="003A4CCF"/>
    <w:rsid w:val="003B5708"/>
    <w:rsid w:val="003B5800"/>
    <w:rsid w:val="003B62E8"/>
    <w:rsid w:val="003B71CF"/>
    <w:rsid w:val="003C661F"/>
    <w:rsid w:val="003D54D5"/>
    <w:rsid w:val="003D5E6E"/>
    <w:rsid w:val="003E1F34"/>
    <w:rsid w:val="003F59CC"/>
    <w:rsid w:val="00414935"/>
    <w:rsid w:val="00416609"/>
    <w:rsid w:val="004200F9"/>
    <w:rsid w:val="00422F4E"/>
    <w:rsid w:val="00423DFA"/>
    <w:rsid w:val="00450471"/>
    <w:rsid w:val="0045304F"/>
    <w:rsid w:val="004617F0"/>
    <w:rsid w:val="00466BC0"/>
    <w:rsid w:val="00482363"/>
    <w:rsid w:val="004862CB"/>
    <w:rsid w:val="00492267"/>
    <w:rsid w:val="0049283F"/>
    <w:rsid w:val="004A2B75"/>
    <w:rsid w:val="004A5D19"/>
    <w:rsid w:val="004B1760"/>
    <w:rsid w:val="004B1B0C"/>
    <w:rsid w:val="004B27A0"/>
    <w:rsid w:val="004B43B0"/>
    <w:rsid w:val="004D2F14"/>
    <w:rsid w:val="004E0091"/>
    <w:rsid w:val="004E2EEA"/>
    <w:rsid w:val="004E4828"/>
    <w:rsid w:val="004E4CEB"/>
    <w:rsid w:val="004E52C4"/>
    <w:rsid w:val="004F29AD"/>
    <w:rsid w:val="00502173"/>
    <w:rsid w:val="0050357B"/>
    <w:rsid w:val="00507CB5"/>
    <w:rsid w:val="00520443"/>
    <w:rsid w:val="00520F03"/>
    <w:rsid w:val="005210A7"/>
    <w:rsid w:val="005254B3"/>
    <w:rsid w:val="005306A3"/>
    <w:rsid w:val="00532022"/>
    <w:rsid w:val="00537CB6"/>
    <w:rsid w:val="005417CC"/>
    <w:rsid w:val="00552A81"/>
    <w:rsid w:val="0057023F"/>
    <w:rsid w:val="00570CC0"/>
    <w:rsid w:val="00570D05"/>
    <w:rsid w:val="00572AC7"/>
    <w:rsid w:val="00582F87"/>
    <w:rsid w:val="00594E5A"/>
    <w:rsid w:val="00597D3E"/>
    <w:rsid w:val="005B465D"/>
    <w:rsid w:val="005B5F54"/>
    <w:rsid w:val="005E2E52"/>
    <w:rsid w:val="005F09AD"/>
    <w:rsid w:val="005F0FE8"/>
    <w:rsid w:val="005F4914"/>
    <w:rsid w:val="006000D9"/>
    <w:rsid w:val="00605BFA"/>
    <w:rsid w:val="00605C39"/>
    <w:rsid w:val="00610492"/>
    <w:rsid w:val="00610E39"/>
    <w:rsid w:val="00624F55"/>
    <w:rsid w:val="0062775D"/>
    <w:rsid w:val="00633C66"/>
    <w:rsid w:val="0065036C"/>
    <w:rsid w:val="00654CF5"/>
    <w:rsid w:val="006643EF"/>
    <w:rsid w:val="00664713"/>
    <w:rsid w:val="0066578C"/>
    <w:rsid w:val="00673994"/>
    <w:rsid w:val="006813EC"/>
    <w:rsid w:val="00685C9D"/>
    <w:rsid w:val="00691FF5"/>
    <w:rsid w:val="006A1DD8"/>
    <w:rsid w:val="006A210D"/>
    <w:rsid w:val="006A3F4F"/>
    <w:rsid w:val="006A718C"/>
    <w:rsid w:val="006B7C32"/>
    <w:rsid w:val="006C1417"/>
    <w:rsid w:val="006C17BC"/>
    <w:rsid w:val="006C6186"/>
    <w:rsid w:val="006D0301"/>
    <w:rsid w:val="006D36F3"/>
    <w:rsid w:val="006D4D14"/>
    <w:rsid w:val="006E0223"/>
    <w:rsid w:val="006E307D"/>
    <w:rsid w:val="006F06E5"/>
    <w:rsid w:val="006F5828"/>
    <w:rsid w:val="00701582"/>
    <w:rsid w:val="00701FA8"/>
    <w:rsid w:val="007053D1"/>
    <w:rsid w:val="00711C59"/>
    <w:rsid w:val="007124B8"/>
    <w:rsid w:val="0071343A"/>
    <w:rsid w:val="00715775"/>
    <w:rsid w:val="00716E06"/>
    <w:rsid w:val="00721842"/>
    <w:rsid w:val="00726581"/>
    <w:rsid w:val="00730663"/>
    <w:rsid w:val="007311B3"/>
    <w:rsid w:val="00734347"/>
    <w:rsid w:val="007445B2"/>
    <w:rsid w:val="00745CEA"/>
    <w:rsid w:val="0074687F"/>
    <w:rsid w:val="007578A3"/>
    <w:rsid w:val="00765C47"/>
    <w:rsid w:val="00785B7D"/>
    <w:rsid w:val="0079037E"/>
    <w:rsid w:val="007976D9"/>
    <w:rsid w:val="007A216B"/>
    <w:rsid w:val="007A3ED8"/>
    <w:rsid w:val="007A4B4C"/>
    <w:rsid w:val="007B0EBA"/>
    <w:rsid w:val="007B37B7"/>
    <w:rsid w:val="007B682D"/>
    <w:rsid w:val="007C358C"/>
    <w:rsid w:val="007D080F"/>
    <w:rsid w:val="007D4C83"/>
    <w:rsid w:val="007F396F"/>
    <w:rsid w:val="007F43D8"/>
    <w:rsid w:val="007F4523"/>
    <w:rsid w:val="00807C9C"/>
    <w:rsid w:val="00813FE8"/>
    <w:rsid w:val="0081435F"/>
    <w:rsid w:val="00821CFD"/>
    <w:rsid w:val="00825CA0"/>
    <w:rsid w:val="00835DB2"/>
    <w:rsid w:val="00845453"/>
    <w:rsid w:val="0084623C"/>
    <w:rsid w:val="008478A7"/>
    <w:rsid w:val="00851A3F"/>
    <w:rsid w:val="0086401D"/>
    <w:rsid w:val="0087396F"/>
    <w:rsid w:val="00881E12"/>
    <w:rsid w:val="0088298A"/>
    <w:rsid w:val="0089489A"/>
    <w:rsid w:val="008A4D82"/>
    <w:rsid w:val="008C0E26"/>
    <w:rsid w:val="008C2ED2"/>
    <w:rsid w:val="008D10A7"/>
    <w:rsid w:val="008D2E38"/>
    <w:rsid w:val="008E388E"/>
    <w:rsid w:val="008E4EF7"/>
    <w:rsid w:val="008F5C04"/>
    <w:rsid w:val="008F61F3"/>
    <w:rsid w:val="009028AC"/>
    <w:rsid w:val="00904E14"/>
    <w:rsid w:val="009158A1"/>
    <w:rsid w:val="00915B6D"/>
    <w:rsid w:val="00926344"/>
    <w:rsid w:val="00930B65"/>
    <w:rsid w:val="00936B5F"/>
    <w:rsid w:val="00962BCD"/>
    <w:rsid w:val="0096797A"/>
    <w:rsid w:val="0097004D"/>
    <w:rsid w:val="00972683"/>
    <w:rsid w:val="00985547"/>
    <w:rsid w:val="009952A4"/>
    <w:rsid w:val="009A018C"/>
    <w:rsid w:val="009A16E2"/>
    <w:rsid w:val="009A44BC"/>
    <w:rsid w:val="009A5B40"/>
    <w:rsid w:val="009A6BAB"/>
    <w:rsid w:val="009B0486"/>
    <w:rsid w:val="009B0A3C"/>
    <w:rsid w:val="009B7CA9"/>
    <w:rsid w:val="009C2361"/>
    <w:rsid w:val="009D3CDE"/>
    <w:rsid w:val="009F132B"/>
    <w:rsid w:val="009F271E"/>
    <w:rsid w:val="009F5E6A"/>
    <w:rsid w:val="00A22BA4"/>
    <w:rsid w:val="00A23C58"/>
    <w:rsid w:val="00A323F5"/>
    <w:rsid w:val="00A33B26"/>
    <w:rsid w:val="00A405E2"/>
    <w:rsid w:val="00A4314A"/>
    <w:rsid w:val="00A4364C"/>
    <w:rsid w:val="00A46333"/>
    <w:rsid w:val="00A70361"/>
    <w:rsid w:val="00A710E6"/>
    <w:rsid w:val="00A749F7"/>
    <w:rsid w:val="00A8091B"/>
    <w:rsid w:val="00A81423"/>
    <w:rsid w:val="00A81CF0"/>
    <w:rsid w:val="00A85696"/>
    <w:rsid w:val="00A90B08"/>
    <w:rsid w:val="00A95DB1"/>
    <w:rsid w:val="00A967A9"/>
    <w:rsid w:val="00AA4AAA"/>
    <w:rsid w:val="00AA5EAE"/>
    <w:rsid w:val="00AC0F7E"/>
    <w:rsid w:val="00AC766D"/>
    <w:rsid w:val="00AD3FE1"/>
    <w:rsid w:val="00AE5BBB"/>
    <w:rsid w:val="00AF1B6F"/>
    <w:rsid w:val="00AF48D6"/>
    <w:rsid w:val="00B00260"/>
    <w:rsid w:val="00B073F4"/>
    <w:rsid w:val="00B1006D"/>
    <w:rsid w:val="00B13A49"/>
    <w:rsid w:val="00B22688"/>
    <w:rsid w:val="00B337B9"/>
    <w:rsid w:val="00B37A33"/>
    <w:rsid w:val="00B40333"/>
    <w:rsid w:val="00B42504"/>
    <w:rsid w:val="00B46EB3"/>
    <w:rsid w:val="00B51820"/>
    <w:rsid w:val="00B53930"/>
    <w:rsid w:val="00B61C51"/>
    <w:rsid w:val="00B76425"/>
    <w:rsid w:val="00B813BD"/>
    <w:rsid w:val="00BB52D2"/>
    <w:rsid w:val="00BB612D"/>
    <w:rsid w:val="00BB7B7A"/>
    <w:rsid w:val="00BC62B2"/>
    <w:rsid w:val="00BD3698"/>
    <w:rsid w:val="00BF082E"/>
    <w:rsid w:val="00BF369E"/>
    <w:rsid w:val="00BF4479"/>
    <w:rsid w:val="00C0238C"/>
    <w:rsid w:val="00C11F2C"/>
    <w:rsid w:val="00C25469"/>
    <w:rsid w:val="00C31289"/>
    <w:rsid w:val="00C41F70"/>
    <w:rsid w:val="00C42B94"/>
    <w:rsid w:val="00C47C0E"/>
    <w:rsid w:val="00C54724"/>
    <w:rsid w:val="00C55B74"/>
    <w:rsid w:val="00C606DE"/>
    <w:rsid w:val="00C6683C"/>
    <w:rsid w:val="00C712CE"/>
    <w:rsid w:val="00C84036"/>
    <w:rsid w:val="00C857E1"/>
    <w:rsid w:val="00C86E31"/>
    <w:rsid w:val="00C91ADA"/>
    <w:rsid w:val="00C94B3A"/>
    <w:rsid w:val="00C95442"/>
    <w:rsid w:val="00C967EA"/>
    <w:rsid w:val="00CA065D"/>
    <w:rsid w:val="00CA57BF"/>
    <w:rsid w:val="00CB06F1"/>
    <w:rsid w:val="00CB44F3"/>
    <w:rsid w:val="00CC27FF"/>
    <w:rsid w:val="00CC421A"/>
    <w:rsid w:val="00CE14BD"/>
    <w:rsid w:val="00CE378F"/>
    <w:rsid w:val="00CF341E"/>
    <w:rsid w:val="00CF7269"/>
    <w:rsid w:val="00D05879"/>
    <w:rsid w:val="00D10612"/>
    <w:rsid w:val="00D10DA1"/>
    <w:rsid w:val="00D11D0B"/>
    <w:rsid w:val="00D13D28"/>
    <w:rsid w:val="00D15680"/>
    <w:rsid w:val="00D16CD9"/>
    <w:rsid w:val="00D25386"/>
    <w:rsid w:val="00D36511"/>
    <w:rsid w:val="00D41F7E"/>
    <w:rsid w:val="00D566A0"/>
    <w:rsid w:val="00D5715F"/>
    <w:rsid w:val="00D646EE"/>
    <w:rsid w:val="00D73598"/>
    <w:rsid w:val="00D81EFE"/>
    <w:rsid w:val="00D83807"/>
    <w:rsid w:val="00D87060"/>
    <w:rsid w:val="00D90721"/>
    <w:rsid w:val="00D929AB"/>
    <w:rsid w:val="00D96FDC"/>
    <w:rsid w:val="00D97300"/>
    <w:rsid w:val="00DA1FF9"/>
    <w:rsid w:val="00DA2E93"/>
    <w:rsid w:val="00DD30D0"/>
    <w:rsid w:val="00DD7D57"/>
    <w:rsid w:val="00DE119C"/>
    <w:rsid w:val="00DE5ACB"/>
    <w:rsid w:val="00DE6736"/>
    <w:rsid w:val="00DF0E0A"/>
    <w:rsid w:val="00DF22B2"/>
    <w:rsid w:val="00DF34A3"/>
    <w:rsid w:val="00E01481"/>
    <w:rsid w:val="00E02726"/>
    <w:rsid w:val="00E030F5"/>
    <w:rsid w:val="00E14D69"/>
    <w:rsid w:val="00E15D5A"/>
    <w:rsid w:val="00E2031C"/>
    <w:rsid w:val="00E22AB3"/>
    <w:rsid w:val="00E30536"/>
    <w:rsid w:val="00E37689"/>
    <w:rsid w:val="00E40BE1"/>
    <w:rsid w:val="00E420F2"/>
    <w:rsid w:val="00E4682B"/>
    <w:rsid w:val="00E508F9"/>
    <w:rsid w:val="00E52B1A"/>
    <w:rsid w:val="00E53A39"/>
    <w:rsid w:val="00E551C2"/>
    <w:rsid w:val="00E55F37"/>
    <w:rsid w:val="00E60C9B"/>
    <w:rsid w:val="00E80D79"/>
    <w:rsid w:val="00E83F62"/>
    <w:rsid w:val="00E902EC"/>
    <w:rsid w:val="00E92750"/>
    <w:rsid w:val="00EA58DA"/>
    <w:rsid w:val="00EA65BB"/>
    <w:rsid w:val="00ED1BC1"/>
    <w:rsid w:val="00ED4336"/>
    <w:rsid w:val="00ED4C78"/>
    <w:rsid w:val="00EF0351"/>
    <w:rsid w:val="00EF11E0"/>
    <w:rsid w:val="00EF7A2A"/>
    <w:rsid w:val="00F043A6"/>
    <w:rsid w:val="00F04E7C"/>
    <w:rsid w:val="00F068D2"/>
    <w:rsid w:val="00F07003"/>
    <w:rsid w:val="00F1584C"/>
    <w:rsid w:val="00F16754"/>
    <w:rsid w:val="00F16E99"/>
    <w:rsid w:val="00F22327"/>
    <w:rsid w:val="00F24847"/>
    <w:rsid w:val="00F329AE"/>
    <w:rsid w:val="00F4281D"/>
    <w:rsid w:val="00F50F23"/>
    <w:rsid w:val="00F52417"/>
    <w:rsid w:val="00F54618"/>
    <w:rsid w:val="00F60975"/>
    <w:rsid w:val="00F7525B"/>
    <w:rsid w:val="00F777C7"/>
    <w:rsid w:val="00FB32CF"/>
    <w:rsid w:val="00FB41AF"/>
    <w:rsid w:val="00FC7189"/>
    <w:rsid w:val="00FD01AC"/>
    <w:rsid w:val="00FD5029"/>
    <w:rsid w:val="00FD79BB"/>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B47AD99C-935E-484B-AF71-FCDEB1DC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C0E"/>
    <w:pPr>
      <w:suppressAutoHyphens/>
      <w:spacing w:after="0" w:line="240" w:lineRule="auto"/>
    </w:pPr>
    <w:rPr>
      <w:rFonts w:ascii="Times New Roman" w:eastAsia="Times New Roman" w:hAnsi="Times New Roman" w:cs="Calibri"/>
      <w:sz w:val="24"/>
      <w:szCs w:val="24"/>
      <w:lang w:eastAsia="ar-SA"/>
    </w:rPr>
  </w:style>
  <w:style w:type="paragraph" w:styleId="Heading1">
    <w:name w:val="heading 1"/>
    <w:basedOn w:val="Normal"/>
    <w:next w:val="Normal"/>
    <w:link w:val="10"/>
    <w:qFormat/>
    <w:rsid w:val="00EF11E0"/>
    <w:pPr>
      <w:keepNext/>
      <w:suppressAutoHyphens w:val="0"/>
      <w:jc w:val="center"/>
      <w:outlineLvl w:val="0"/>
    </w:pPr>
    <w:rPr>
      <w:rFonts w:cs="Times New Roman"/>
      <w:sz w:val="3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280745"/>
    <w:pPr>
      <w:jc w:val="both"/>
    </w:pPr>
  </w:style>
  <w:style w:type="character" w:customStyle="1" w:styleId="a">
    <w:name w:val="Основной текст Знак"/>
    <w:basedOn w:val="DefaultParagraphFont"/>
    <w:link w:val="BodyText"/>
    <w:rsid w:val="00280745"/>
    <w:rPr>
      <w:rFonts w:ascii="Times New Roman" w:eastAsia="Times New Roman" w:hAnsi="Times New Roman" w:cs="Calibri"/>
      <w:sz w:val="24"/>
      <w:szCs w:val="24"/>
      <w:lang w:eastAsia="ar-SA"/>
    </w:rPr>
  </w:style>
  <w:style w:type="paragraph" w:customStyle="1" w:styleId="1">
    <w:name w:val="Текст1"/>
    <w:basedOn w:val="Normal"/>
    <w:rsid w:val="00280745"/>
    <w:rPr>
      <w:rFonts w:ascii="Courier New" w:hAnsi="Courier New"/>
      <w:sz w:val="20"/>
      <w:szCs w:val="20"/>
    </w:rPr>
  </w:style>
  <w:style w:type="paragraph" w:styleId="Header">
    <w:name w:val="header"/>
    <w:basedOn w:val="Normal"/>
    <w:link w:val="a0"/>
    <w:uiPriority w:val="99"/>
    <w:unhideWhenUsed/>
    <w:rsid w:val="004E52C4"/>
    <w:pPr>
      <w:tabs>
        <w:tab w:val="center" w:pos="4677"/>
        <w:tab w:val="right" w:pos="9355"/>
      </w:tabs>
    </w:pPr>
  </w:style>
  <w:style w:type="character" w:customStyle="1" w:styleId="a0">
    <w:name w:val="Верхний колонтитул Знак"/>
    <w:basedOn w:val="DefaultParagraphFont"/>
    <w:link w:val="Header"/>
    <w:uiPriority w:val="99"/>
    <w:rsid w:val="004E52C4"/>
    <w:rPr>
      <w:rFonts w:ascii="Times New Roman" w:eastAsia="Times New Roman" w:hAnsi="Times New Roman" w:cs="Calibri"/>
      <w:sz w:val="24"/>
      <w:szCs w:val="24"/>
      <w:lang w:eastAsia="ar-SA"/>
    </w:rPr>
  </w:style>
  <w:style w:type="paragraph" w:styleId="Footer">
    <w:name w:val="footer"/>
    <w:basedOn w:val="Normal"/>
    <w:link w:val="a1"/>
    <w:uiPriority w:val="99"/>
    <w:unhideWhenUsed/>
    <w:rsid w:val="004E52C4"/>
    <w:pPr>
      <w:tabs>
        <w:tab w:val="center" w:pos="4677"/>
        <w:tab w:val="right" w:pos="9355"/>
      </w:tabs>
    </w:pPr>
  </w:style>
  <w:style w:type="character" w:customStyle="1" w:styleId="a1">
    <w:name w:val="Нижний колонтитул Знак"/>
    <w:basedOn w:val="DefaultParagraphFont"/>
    <w:link w:val="Footer"/>
    <w:uiPriority w:val="99"/>
    <w:rsid w:val="004E52C4"/>
    <w:rPr>
      <w:rFonts w:ascii="Times New Roman" w:eastAsia="Times New Roman" w:hAnsi="Times New Roman" w:cs="Calibri"/>
      <w:sz w:val="24"/>
      <w:szCs w:val="24"/>
      <w:lang w:eastAsia="ar-SA"/>
    </w:rPr>
  </w:style>
  <w:style w:type="paragraph" w:styleId="BalloonText">
    <w:name w:val="Balloon Text"/>
    <w:basedOn w:val="Normal"/>
    <w:link w:val="a2"/>
    <w:uiPriority w:val="99"/>
    <w:semiHidden/>
    <w:unhideWhenUsed/>
    <w:rsid w:val="00152647"/>
    <w:rPr>
      <w:rFonts w:ascii="Tahoma" w:hAnsi="Tahoma" w:cs="Tahoma"/>
      <w:sz w:val="16"/>
      <w:szCs w:val="16"/>
    </w:rPr>
  </w:style>
  <w:style w:type="character" w:customStyle="1" w:styleId="a2">
    <w:name w:val="Текст выноски Знак"/>
    <w:basedOn w:val="DefaultParagraphFont"/>
    <w:link w:val="BalloonText"/>
    <w:uiPriority w:val="99"/>
    <w:semiHidden/>
    <w:rsid w:val="00152647"/>
    <w:rPr>
      <w:rFonts w:ascii="Tahoma" w:eastAsia="Times New Roman" w:hAnsi="Tahoma" w:cs="Tahoma"/>
      <w:sz w:val="16"/>
      <w:szCs w:val="16"/>
      <w:lang w:eastAsia="ar-SA"/>
    </w:rPr>
  </w:style>
  <w:style w:type="character" w:customStyle="1" w:styleId="10">
    <w:name w:val="Заголовок 1 Знак"/>
    <w:basedOn w:val="DefaultParagraphFont"/>
    <w:link w:val="Heading1"/>
    <w:rsid w:val="00EF11E0"/>
    <w:rPr>
      <w:rFonts w:ascii="Times New Roman" w:eastAsia="Times New Roman" w:hAnsi="Times New Roman" w:cs="Times New Roman"/>
      <w:sz w:val="32"/>
      <w:szCs w:val="20"/>
      <w:lang w:eastAsia="ru-RU"/>
    </w:rPr>
  </w:style>
  <w:style w:type="paragraph" w:styleId="Title">
    <w:name w:val="Title"/>
    <w:basedOn w:val="Normal"/>
    <w:link w:val="a3"/>
    <w:uiPriority w:val="99"/>
    <w:qFormat/>
    <w:rsid w:val="00D646EE"/>
    <w:pPr>
      <w:suppressAutoHyphens w:val="0"/>
      <w:jc w:val="center"/>
    </w:pPr>
    <w:rPr>
      <w:rFonts w:cs="Times New Roman"/>
      <w:b/>
      <w:bCs/>
      <w:lang w:eastAsia="ru-RU"/>
    </w:rPr>
  </w:style>
  <w:style w:type="character" w:customStyle="1" w:styleId="a3">
    <w:name w:val="Название Знак"/>
    <w:basedOn w:val="DefaultParagraphFont"/>
    <w:link w:val="Title"/>
    <w:uiPriority w:val="99"/>
    <w:rsid w:val="00D646EE"/>
    <w:rPr>
      <w:rFonts w:ascii="Times New Roman" w:eastAsia="Times New Roman" w:hAnsi="Times New Roman" w:cs="Times New Roman"/>
      <w:b/>
      <w:bCs/>
      <w:sz w:val="24"/>
      <w:szCs w:val="24"/>
      <w:lang w:eastAsia="ru-RU"/>
    </w:rPr>
  </w:style>
  <w:style w:type="character" w:customStyle="1" w:styleId="a4">
    <w:name w:val="Основной текст_"/>
    <w:basedOn w:val="DefaultParagraphFont"/>
    <w:link w:val="11"/>
    <w:rsid w:val="000A2449"/>
    <w:rPr>
      <w:rFonts w:ascii="Times New Roman" w:eastAsia="Times New Roman" w:hAnsi="Times New Roman" w:cs="Times New Roman"/>
      <w:sz w:val="26"/>
      <w:szCs w:val="26"/>
      <w:shd w:val="clear" w:color="auto" w:fill="FFFFFF"/>
    </w:rPr>
  </w:style>
  <w:style w:type="paragraph" w:customStyle="1" w:styleId="11">
    <w:name w:val="Основной текст1"/>
    <w:basedOn w:val="Normal"/>
    <w:link w:val="a4"/>
    <w:rsid w:val="000A2449"/>
    <w:pPr>
      <w:widowControl w:val="0"/>
      <w:shd w:val="clear" w:color="auto" w:fill="FFFFFF"/>
      <w:suppressAutoHyphens w:val="0"/>
      <w:spacing w:after="60" w:line="0" w:lineRule="atLeast"/>
      <w:jc w:val="right"/>
    </w:pPr>
    <w:rPr>
      <w:rFonts w:cs="Times New Roman"/>
      <w:sz w:val="26"/>
      <w:szCs w:val="26"/>
      <w:lang w:eastAsia="en-US"/>
    </w:rPr>
  </w:style>
  <w:style w:type="character" w:styleId="IntenseEmphasis">
    <w:name w:val="Intense Emphasis"/>
    <w:basedOn w:val="DefaultParagraphFont"/>
    <w:uiPriority w:val="21"/>
    <w:qFormat/>
    <w:rsid w:val="006E022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75A9-49CD-45EC-B200-496FE1F2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